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E76" w:rsidRDefault="00913E76" w:rsidP="00913E76">
      <w:pPr>
        <w:spacing w:after="13"/>
        <w:ind w:left="4320" w:right="5"/>
        <w:rPr>
          <w:sz w:val="24"/>
          <w:szCs w:val="24"/>
          <w:lang w:val="ru-RU"/>
        </w:rPr>
      </w:pPr>
      <w:r>
        <w:rPr>
          <w:sz w:val="24"/>
          <w:szCs w:val="24"/>
          <w:lang w:val="ru-RU"/>
        </w:rPr>
        <w:t xml:space="preserve">                                     </w:t>
      </w:r>
      <w:proofErr w:type="spellStart"/>
      <w:r>
        <w:rPr>
          <w:sz w:val="24"/>
          <w:szCs w:val="24"/>
          <w:lang w:val="ru-RU"/>
        </w:rPr>
        <w:t>Додаток</w:t>
      </w:r>
      <w:proofErr w:type="spellEnd"/>
      <w:r>
        <w:rPr>
          <w:sz w:val="24"/>
          <w:szCs w:val="24"/>
          <w:lang w:val="ru-RU"/>
        </w:rPr>
        <w:t xml:space="preserve"> до </w:t>
      </w:r>
      <w:proofErr w:type="spellStart"/>
      <w:r>
        <w:rPr>
          <w:sz w:val="24"/>
          <w:szCs w:val="24"/>
          <w:lang w:val="ru-RU"/>
        </w:rPr>
        <w:t>Програми</w:t>
      </w:r>
      <w:proofErr w:type="spellEnd"/>
    </w:p>
    <w:p w:rsidR="00913E76" w:rsidRDefault="00913E76" w:rsidP="00913E76">
      <w:pPr>
        <w:jc w:val="center"/>
        <w:rPr>
          <w:sz w:val="24"/>
          <w:szCs w:val="24"/>
          <w:lang w:val="ru-RU"/>
        </w:rPr>
      </w:pPr>
    </w:p>
    <w:p w:rsidR="00913E76" w:rsidRDefault="00913E76" w:rsidP="00913E76">
      <w:pPr>
        <w:jc w:val="center"/>
        <w:rPr>
          <w:sz w:val="24"/>
          <w:szCs w:val="24"/>
          <w:lang w:val="ru-RU"/>
        </w:rPr>
      </w:pPr>
    </w:p>
    <w:p w:rsidR="00913E76" w:rsidRDefault="00913E76" w:rsidP="00913E76">
      <w:pPr>
        <w:jc w:val="center"/>
        <w:rPr>
          <w:sz w:val="24"/>
          <w:szCs w:val="24"/>
          <w:lang w:val="ru-RU"/>
        </w:rPr>
      </w:pPr>
    </w:p>
    <w:p w:rsidR="00913E76" w:rsidRPr="00132CE2" w:rsidRDefault="00913E76" w:rsidP="00913E76">
      <w:pPr>
        <w:jc w:val="center"/>
        <w:rPr>
          <w:sz w:val="24"/>
          <w:szCs w:val="24"/>
          <w:lang w:val="ru-RU"/>
        </w:rPr>
      </w:pPr>
      <w:r w:rsidRPr="00132CE2">
        <w:rPr>
          <w:sz w:val="24"/>
          <w:szCs w:val="24"/>
          <w:lang w:val="ru-RU"/>
        </w:rPr>
        <w:t>Заходи</w:t>
      </w:r>
    </w:p>
    <w:p w:rsidR="00913E76" w:rsidRPr="008F7E7E" w:rsidRDefault="00913E76" w:rsidP="00913E76">
      <w:pPr>
        <w:jc w:val="center"/>
        <w:rPr>
          <w:sz w:val="24"/>
          <w:szCs w:val="24"/>
          <w:lang w:val="ru-RU"/>
        </w:rPr>
      </w:pPr>
      <w:proofErr w:type="spellStart"/>
      <w:r w:rsidRPr="008F7E7E">
        <w:rPr>
          <w:sz w:val="24"/>
          <w:szCs w:val="24"/>
          <w:lang w:val="ru-RU"/>
        </w:rPr>
        <w:t>щодо</w:t>
      </w:r>
      <w:proofErr w:type="spellEnd"/>
      <w:r w:rsidRPr="008F7E7E">
        <w:rPr>
          <w:sz w:val="24"/>
          <w:szCs w:val="24"/>
          <w:lang w:val="ru-RU"/>
        </w:rPr>
        <w:t xml:space="preserve"> </w:t>
      </w:r>
      <w:proofErr w:type="spellStart"/>
      <w:proofErr w:type="gramStart"/>
      <w:r w:rsidRPr="008F7E7E">
        <w:rPr>
          <w:sz w:val="24"/>
          <w:szCs w:val="24"/>
          <w:lang w:val="ru-RU"/>
        </w:rPr>
        <w:t>реалізації</w:t>
      </w:r>
      <w:proofErr w:type="spellEnd"/>
      <w:r w:rsidRPr="008F7E7E">
        <w:rPr>
          <w:sz w:val="24"/>
          <w:szCs w:val="24"/>
          <w:lang w:val="ru-RU"/>
        </w:rPr>
        <w:t xml:space="preserve">  </w:t>
      </w:r>
      <w:proofErr w:type="spellStart"/>
      <w:r w:rsidRPr="008F7E7E">
        <w:rPr>
          <w:sz w:val="24"/>
          <w:szCs w:val="24"/>
          <w:lang w:val="ru-RU"/>
        </w:rPr>
        <w:t>Програми</w:t>
      </w:r>
      <w:proofErr w:type="spellEnd"/>
      <w:proofErr w:type="gramEnd"/>
    </w:p>
    <w:p w:rsidR="00913E76" w:rsidRDefault="00913E76" w:rsidP="00913E76">
      <w:pPr>
        <w:jc w:val="center"/>
        <w:rPr>
          <w:sz w:val="24"/>
          <w:szCs w:val="24"/>
          <w:lang w:val="ru-RU"/>
        </w:rPr>
      </w:pPr>
      <w:proofErr w:type="spellStart"/>
      <w:r w:rsidRPr="00132CE2">
        <w:rPr>
          <w:sz w:val="24"/>
          <w:szCs w:val="24"/>
          <w:lang w:val="ru-RU"/>
        </w:rPr>
        <w:t>поліпшення</w:t>
      </w:r>
      <w:proofErr w:type="spellEnd"/>
      <w:r w:rsidRPr="00132CE2">
        <w:rPr>
          <w:sz w:val="24"/>
          <w:szCs w:val="24"/>
          <w:lang w:val="ru-RU"/>
        </w:rPr>
        <w:t xml:space="preserve"> стану </w:t>
      </w:r>
      <w:proofErr w:type="spellStart"/>
      <w:r w:rsidRPr="00132CE2">
        <w:rPr>
          <w:sz w:val="24"/>
          <w:szCs w:val="24"/>
          <w:lang w:val="ru-RU"/>
        </w:rPr>
        <w:t>безпеки</w:t>
      </w:r>
      <w:proofErr w:type="spellEnd"/>
      <w:r w:rsidRPr="00132CE2">
        <w:rPr>
          <w:sz w:val="24"/>
          <w:szCs w:val="24"/>
          <w:lang w:val="ru-RU"/>
        </w:rPr>
        <w:t xml:space="preserve">, </w:t>
      </w:r>
      <w:proofErr w:type="spellStart"/>
      <w:r w:rsidRPr="00132CE2">
        <w:rPr>
          <w:sz w:val="24"/>
          <w:szCs w:val="24"/>
          <w:lang w:val="ru-RU"/>
        </w:rPr>
        <w:t>гігієни</w:t>
      </w:r>
      <w:proofErr w:type="spellEnd"/>
      <w:r w:rsidRPr="00132CE2">
        <w:rPr>
          <w:sz w:val="24"/>
          <w:szCs w:val="24"/>
          <w:lang w:val="ru-RU"/>
        </w:rPr>
        <w:t xml:space="preserve"> </w:t>
      </w:r>
      <w:proofErr w:type="spellStart"/>
      <w:r w:rsidRPr="00132CE2">
        <w:rPr>
          <w:sz w:val="24"/>
          <w:szCs w:val="24"/>
          <w:lang w:val="ru-RU"/>
        </w:rPr>
        <w:t>праці</w:t>
      </w:r>
      <w:proofErr w:type="spellEnd"/>
      <w:r w:rsidRPr="00132CE2">
        <w:rPr>
          <w:sz w:val="24"/>
          <w:szCs w:val="24"/>
          <w:lang w:val="ru-RU"/>
        </w:rPr>
        <w:t xml:space="preserve"> та </w:t>
      </w:r>
      <w:proofErr w:type="spellStart"/>
      <w:r w:rsidRPr="00132CE2">
        <w:rPr>
          <w:sz w:val="24"/>
          <w:szCs w:val="24"/>
          <w:lang w:val="ru-RU"/>
        </w:rPr>
        <w:t>виробничого</w:t>
      </w:r>
      <w:proofErr w:type="spellEnd"/>
      <w:r w:rsidRPr="00132CE2">
        <w:rPr>
          <w:sz w:val="24"/>
          <w:szCs w:val="24"/>
          <w:lang w:val="ru-RU"/>
        </w:rPr>
        <w:t xml:space="preserve"> </w:t>
      </w:r>
      <w:proofErr w:type="spellStart"/>
      <w:r w:rsidRPr="00132CE2">
        <w:rPr>
          <w:sz w:val="24"/>
          <w:szCs w:val="24"/>
          <w:lang w:val="ru-RU"/>
        </w:rPr>
        <w:t>середовища</w:t>
      </w:r>
      <w:proofErr w:type="spellEnd"/>
      <w:r w:rsidRPr="00132CE2">
        <w:rPr>
          <w:sz w:val="24"/>
          <w:szCs w:val="24"/>
          <w:lang w:val="ru-RU"/>
        </w:rPr>
        <w:t xml:space="preserve"> </w:t>
      </w:r>
      <w:r>
        <w:rPr>
          <w:sz w:val="24"/>
          <w:szCs w:val="24"/>
          <w:lang w:val="ru-RU"/>
        </w:rPr>
        <w:t xml:space="preserve">                                </w:t>
      </w:r>
      <w:r w:rsidRPr="00132CE2">
        <w:rPr>
          <w:sz w:val="24"/>
          <w:szCs w:val="24"/>
          <w:lang w:val="ru-RU"/>
        </w:rPr>
        <w:t xml:space="preserve">в </w:t>
      </w:r>
      <w:r w:rsidRPr="00C92EFD">
        <w:rPr>
          <w:sz w:val="24"/>
          <w:szCs w:val="24"/>
          <w:lang w:val="ru-RU"/>
        </w:rPr>
        <w:t>Южноукраїнськ</w:t>
      </w:r>
      <w:r>
        <w:rPr>
          <w:sz w:val="24"/>
          <w:szCs w:val="24"/>
          <w:lang w:val="ru-RU"/>
        </w:rPr>
        <w:t xml:space="preserve">ій </w:t>
      </w:r>
      <w:proofErr w:type="spellStart"/>
      <w:r>
        <w:rPr>
          <w:sz w:val="24"/>
          <w:szCs w:val="24"/>
          <w:lang w:val="ru-RU"/>
        </w:rPr>
        <w:t>міській</w:t>
      </w:r>
      <w:proofErr w:type="spellEnd"/>
      <w:r>
        <w:rPr>
          <w:sz w:val="24"/>
          <w:szCs w:val="24"/>
          <w:lang w:val="ru-RU"/>
        </w:rPr>
        <w:t xml:space="preserve"> </w:t>
      </w:r>
      <w:proofErr w:type="spellStart"/>
      <w:r>
        <w:rPr>
          <w:sz w:val="24"/>
          <w:szCs w:val="24"/>
          <w:lang w:val="ru-RU"/>
        </w:rPr>
        <w:t>територіальній</w:t>
      </w:r>
      <w:proofErr w:type="spellEnd"/>
      <w:r>
        <w:rPr>
          <w:sz w:val="24"/>
          <w:szCs w:val="24"/>
          <w:lang w:val="ru-RU"/>
        </w:rPr>
        <w:t xml:space="preserve"> </w:t>
      </w:r>
      <w:proofErr w:type="spellStart"/>
      <w:r>
        <w:rPr>
          <w:sz w:val="24"/>
          <w:szCs w:val="24"/>
          <w:lang w:val="ru-RU"/>
        </w:rPr>
        <w:t>громаді</w:t>
      </w:r>
      <w:proofErr w:type="spellEnd"/>
      <w:r w:rsidRPr="00C92EFD">
        <w:rPr>
          <w:sz w:val="24"/>
          <w:szCs w:val="24"/>
          <w:lang w:val="ru-RU"/>
        </w:rPr>
        <w:t xml:space="preserve"> на 202</w:t>
      </w:r>
      <w:r>
        <w:rPr>
          <w:sz w:val="24"/>
          <w:szCs w:val="24"/>
          <w:lang w:val="ru-RU"/>
        </w:rPr>
        <w:t>2-2024</w:t>
      </w:r>
      <w:r w:rsidRPr="00C92EFD">
        <w:rPr>
          <w:sz w:val="24"/>
          <w:szCs w:val="24"/>
          <w:lang w:val="ru-RU"/>
        </w:rPr>
        <w:t xml:space="preserve"> роки   </w:t>
      </w:r>
    </w:p>
    <w:p w:rsidR="00913E76" w:rsidRDefault="00913E76" w:rsidP="00913E76">
      <w:pPr>
        <w:jc w:val="center"/>
        <w:rPr>
          <w:sz w:val="24"/>
          <w:szCs w:val="24"/>
          <w:lang w:val="ru-RU"/>
        </w:rPr>
      </w:pPr>
    </w:p>
    <w:p w:rsidR="00913E76" w:rsidRPr="00076E91" w:rsidRDefault="00913E76" w:rsidP="00913E76">
      <w:pPr>
        <w:jc w:val="center"/>
        <w:rPr>
          <w:b/>
          <w:sz w:val="24"/>
          <w:szCs w:val="24"/>
          <w:lang w:val="ru-RU"/>
        </w:rPr>
      </w:pPr>
    </w:p>
    <w:tbl>
      <w:tblPr>
        <w:tblW w:w="9439" w:type="dxa"/>
        <w:tblInd w:w="-233" w:type="dxa"/>
        <w:tblLayout w:type="fixed"/>
        <w:tblCellMar>
          <w:top w:w="6" w:type="dxa"/>
          <w:left w:w="134" w:type="dxa"/>
          <w:right w:w="79" w:type="dxa"/>
        </w:tblCellMar>
        <w:tblLook w:val="04A0" w:firstRow="1" w:lastRow="0" w:firstColumn="1" w:lastColumn="0" w:noHBand="0" w:noVBand="1"/>
      </w:tblPr>
      <w:tblGrid>
        <w:gridCol w:w="547"/>
        <w:gridCol w:w="3600"/>
        <w:gridCol w:w="331"/>
        <w:gridCol w:w="425"/>
        <w:gridCol w:w="284"/>
        <w:gridCol w:w="2693"/>
        <w:gridCol w:w="142"/>
        <w:gridCol w:w="1417"/>
      </w:tblGrid>
      <w:tr w:rsidR="00913E76" w:rsidRPr="00855C34" w:rsidTr="00CE6742">
        <w:trPr>
          <w:trHeight w:val="974"/>
        </w:trPr>
        <w:tc>
          <w:tcPr>
            <w:tcW w:w="54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13E76" w:rsidRPr="000E7519" w:rsidRDefault="00913E76" w:rsidP="00CE6742">
            <w:pPr>
              <w:ind w:left="34"/>
              <w:rPr>
                <w:sz w:val="24"/>
                <w:szCs w:val="24"/>
              </w:rPr>
            </w:pPr>
            <w:r w:rsidRPr="000E7519">
              <w:rPr>
                <w:sz w:val="24"/>
                <w:szCs w:val="24"/>
              </w:rPr>
              <w:t xml:space="preserve">№ </w:t>
            </w:r>
          </w:p>
          <w:p w:rsidR="00913E76" w:rsidRPr="000E7519" w:rsidRDefault="00913E76" w:rsidP="00CE6742">
            <w:pPr>
              <w:ind w:left="7"/>
              <w:rPr>
                <w:sz w:val="24"/>
                <w:szCs w:val="24"/>
              </w:rPr>
            </w:pPr>
            <w:r w:rsidRPr="000E7519">
              <w:rPr>
                <w:sz w:val="24"/>
                <w:szCs w:val="24"/>
              </w:rPr>
              <w:t xml:space="preserve">з/п </w:t>
            </w:r>
          </w:p>
        </w:tc>
        <w:tc>
          <w:tcPr>
            <w:tcW w:w="3600" w:type="dxa"/>
            <w:tcBorders>
              <w:top w:val="single" w:sz="3" w:space="0" w:color="000000"/>
              <w:left w:val="single" w:sz="3" w:space="0" w:color="000000"/>
              <w:bottom w:val="single" w:sz="3" w:space="0" w:color="000000"/>
              <w:right w:val="single" w:sz="3" w:space="0" w:color="000000"/>
            </w:tcBorders>
            <w:shd w:val="clear" w:color="auto" w:fill="auto"/>
          </w:tcPr>
          <w:p w:rsidR="00913E76" w:rsidRPr="000E7519" w:rsidRDefault="00913E76" w:rsidP="00CE6742">
            <w:pPr>
              <w:jc w:val="center"/>
              <w:rPr>
                <w:sz w:val="24"/>
                <w:szCs w:val="24"/>
              </w:rPr>
            </w:pPr>
            <w:r w:rsidRPr="000E7519">
              <w:rPr>
                <w:sz w:val="24"/>
                <w:szCs w:val="24"/>
              </w:rPr>
              <w:t xml:space="preserve"> </w:t>
            </w:r>
          </w:p>
          <w:p w:rsidR="00913E76" w:rsidRPr="000E7519" w:rsidRDefault="00913E76" w:rsidP="00CE6742">
            <w:pPr>
              <w:ind w:right="53"/>
              <w:jc w:val="center"/>
              <w:rPr>
                <w:sz w:val="24"/>
                <w:szCs w:val="24"/>
              </w:rPr>
            </w:pPr>
            <w:r w:rsidRPr="000E7519">
              <w:rPr>
                <w:sz w:val="24"/>
                <w:szCs w:val="24"/>
              </w:rPr>
              <w:t xml:space="preserve">Зміст заходу </w:t>
            </w:r>
          </w:p>
        </w:tc>
        <w:tc>
          <w:tcPr>
            <w:tcW w:w="1040" w:type="dxa"/>
            <w:gridSpan w:val="3"/>
            <w:tcBorders>
              <w:top w:val="single" w:sz="3" w:space="0" w:color="000000"/>
              <w:left w:val="single" w:sz="3" w:space="0" w:color="000000"/>
              <w:bottom w:val="single" w:sz="3" w:space="0" w:color="000000"/>
              <w:right w:val="single" w:sz="3" w:space="0" w:color="000000"/>
            </w:tcBorders>
            <w:shd w:val="clear" w:color="auto" w:fill="auto"/>
          </w:tcPr>
          <w:p w:rsidR="00913E76" w:rsidRPr="000E7519" w:rsidRDefault="00913E76" w:rsidP="00CE6742">
            <w:pPr>
              <w:spacing w:line="237" w:lineRule="auto"/>
              <w:jc w:val="center"/>
              <w:rPr>
                <w:sz w:val="24"/>
                <w:szCs w:val="24"/>
              </w:rPr>
            </w:pPr>
            <w:r w:rsidRPr="000E7519">
              <w:rPr>
                <w:sz w:val="24"/>
                <w:szCs w:val="24"/>
              </w:rPr>
              <w:t>Строк вико-</w:t>
            </w:r>
            <w:proofErr w:type="spellStart"/>
            <w:r w:rsidRPr="000E7519">
              <w:rPr>
                <w:sz w:val="24"/>
                <w:szCs w:val="24"/>
              </w:rPr>
              <w:t>нання</w:t>
            </w:r>
            <w:proofErr w:type="spellEnd"/>
            <w:r w:rsidRPr="000E7519">
              <w:rPr>
                <w:sz w:val="24"/>
                <w:szCs w:val="24"/>
              </w:rPr>
              <w:t xml:space="preserve"> </w:t>
            </w:r>
          </w:p>
          <w:p w:rsidR="00913E76" w:rsidRPr="000E7519" w:rsidRDefault="00913E76" w:rsidP="00CE6742">
            <w:pPr>
              <w:ind w:right="56"/>
              <w:jc w:val="center"/>
              <w:rPr>
                <w:sz w:val="23"/>
                <w:szCs w:val="23"/>
              </w:rPr>
            </w:pPr>
            <w:r w:rsidRPr="000E7519">
              <w:rPr>
                <w:sz w:val="23"/>
                <w:szCs w:val="23"/>
              </w:rPr>
              <w:t xml:space="preserve">(роки) </w:t>
            </w:r>
          </w:p>
        </w:tc>
        <w:tc>
          <w:tcPr>
            <w:tcW w:w="2835" w:type="dxa"/>
            <w:gridSpan w:val="2"/>
            <w:tcBorders>
              <w:top w:val="single" w:sz="3" w:space="0" w:color="000000"/>
              <w:left w:val="single" w:sz="3" w:space="0" w:color="000000"/>
              <w:bottom w:val="single" w:sz="3" w:space="0" w:color="000000"/>
              <w:right w:val="single" w:sz="3" w:space="0" w:color="000000"/>
            </w:tcBorders>
            <w:shd w:val="clear" w:color="auto" w:fill="auto"/>
          </w:tcPr>
          <w:p w:rsidR="00913E76" w:rsidRPr="000E7519" w:rsidRDefault="00913E76" w:rsidP="00CE6742">
            <w:pPr>
              <w:ind w:right="2"/>
              <w:jc w:val="center"/>
              <w:rPr>
                <w:sz w:val="24"/>
                <w:szCs w:val="24"/>
              </w:rPr>
            </w:pPr>
            <w:r w:rsidRPr="000E7519">
              <w:rPr>
                <w:sz w:val="24"/>
                <w:szCs w:val="24"/>
              </w:rPr>
              <w:t xml:space="preserve"> </w:t>
            </w:r>
          </w:p>
          <w:p w:rsidR="00913E76" w:rsidRPr="000E7519" w:rsidRDefault="00913E76" w:rsidP="00CE6742">
            <w:pPr>
              <w:ind w:left="591"/>
              <w:rPr>
                <w:sz w:val="24"/>
                <w:szCs w:val="24"/>
              </w:rPr>
            </w:pPr>
            <w:r w:rsidRPr="000E7519">
              <w:rPr>
                <w:sz w:val="24"/>
                <w:szCs w:val="24"/>
              </w:rPr>
              <w:t xml:space="preserve">Відповідальні  </w:t>
            </w:r>
          </w:p>
          <w:p w:rsidR="00913E76" w:rsidRPr="000E7519" w:rsidRDefault="00913E76" w:rsidP="00CE6742">
            <w:pPr>
              <w:ind w:left="591"/>
              <w:rPr>
                <w:sz w:val="24"/>
                <w:szCs w:val="24"/>
              </w:rPr>
            </w:pPr>
            <w:r w:rsidRPr="000E7519">
              <w:rPr>
                <w:sz w:val="24"/>
                <w:szCs w:val="24"/>
              </w:rPr>
              <w:t xml:space="preserve">   виконавці</w:t>
            </w:r>
          </w:p>
          <w:p w:rsidR="00913E76" w:rsidRPr="000E7519" w:rsidRDefault="00913E76" w:rsidP="00CE6742">
            <w:pPr>
              <w:ind w:right="2"/>
              <w:rPr>
                <w:sz w:val="24"/>
                <w:szCs w:val="24"/>
              </w:rPr>
            </w:pPr>
            <w:r w:rsidRPr="000E7519">
              <w:rPr>
                <w:sz w:val="24"/>
                <w:szCs w:val="24"/>
              </w:rPr>
              <w:t xml:space="preserve"> </w:t>
            </w: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rsidR="00913E76" w:rsidRPr="000E7519" w:rsidRDefault="00913E76" w:rsidP="00CE6742">
            <w:pPr>
              <w:ind w:right="1"/>
              <w:jc w:val="center"/>
              <w:rPr>
                <w:sz w:val="24"/>
                <w:szCs w:val="24"/>
              </w:rPr>
            </w:pPr>
            <w:r w:rsidRPr="000E7519">
              <w:rPr>
                <w:sz w:val="24"/>
                <w:szCs w:val="24"/>
              </w:rPr>
              <w:t xml:space="preserve"> </w:t>
            </w:r>
          </w:p>
          <w:p w:rsidR="00913E76" w:rsidRPr="000E7519" w:rsidRDefault="00913E76" w:rsidP="00CE6742">
            <w:pPr>
              <w:jc w:val="center"/>
              <w:rPr>
                <w:sz w:val="24"/>
                <w:szCs w:val="24"/>
              </w:rPr>
            </w:pPr>
            <w:r w:rsidRPr="000E7519">
              <w:rPr>
                <w:sz w:val="24"/>
                <w:szCs w:val="24"/>
              </w:rPr>
              <w:t xml:space="preserve">Джерела фінансування </w:t>
            </w:r>
          </w:p>
        </w:tc>
      </w:tr>
      <w:tr w:rsidR="00913E76" w:rsidRPr="000E7519" w:rsidTr="00CE6742">
        <w:tblPrEx>
          <w:tblCellMar>
            <w:left w:w="83" w:type="dxa"/>
            <w:right w:w="0" w:type="dxa"/>
          </w:tblCellMar>
        </w:tblPrEx>
        <w:trPr>
          <w:trHeight w:val="334"/>
        </w:trPr>
        <w:tc>
          <w:tcPr>
            <w:tcW w:w="547" w:type="dxa"/>
            <w:tcBorders>
              <w:top w:val="single" w:sz="3" w:space="0" w:color="000000"/>
              <w:left w:val="single" w:sz="3" w:space="0" w:color="000000"/>
              <w:bottom w:val="single" w:sz="3" w:space="0" w:color="000000"/>
              <w:right w:val="single" w:sz="3" w:space="0" w:color="000000"/>
            </w:tcBorders>
            <w:shd w:val="clear" w:color="auto" w:fill="auto"/>
          </w:tcPr>
          <w:p w:rsidR="00913E76" w:rsidRPr="00FB63DA" w:rsidRDefault="00913E76" w:rsidP="00CE6742">
            <w:pPr>
              <w:ind w:right="86"/>
              <w:jc w:val="center"/>
              <w:rPr>
                <w:sz w:val="24"/>
                <w:szCs w:val="24"/>
              </w:rPr>
            </w:pPr>
            <w:r w:rsidRPr="00FB63DA">
              <w:rPr>
                <w:sz w:val="24"/>
                <w:szCs w:val="24"/>
              </w:rPr>
              <w:t xml:space="preserve">1 </w:t>
            </w:r>
          </w:p>
        </w:tc>
        <w:tc>
          <w:tcPr>
            <w:tcW w:w="3600" w:type="dxa"/>
            <w:tcBorders>
              <w:top w:val="single" w:sz="3" w:space="0" w:color="000000"/>
              <w:left w:val="single" w:sz="3" w:space="0" w:color="000000"/>
              <w:bottom w:val="single" w:sz="3" w:space="0" w:color="000000"/>
              <w:right w:val="single" w:sz="3" w:space="0" w:color="000000"/>
            </w:tcBorders>
            <w:shd w:val="clear" w:color="auto" w:fill="auto"/>
          </w:tcPr>
          <w:p w:rsidR="00913E76" w:rsidRPr="00FB63DA" w:rsidRDefault="00913E76" w:rsidP="00CE6742">
            <w:pPr>
              <w:ind w:right="83"/>
              <w:jc w:val="center"/>
              <w:rPr>
                <w:sz w:val="24"/>
                <w:szCs w:val="24"/>
              </w:rPr>
            </w:pPr>
            <w:r w:rsidRPr="00FB63DA">
              <w:rPr>
                <w:sz w:val="24"/>
                <w:szCs w:val="24"/>
              </w:rPr>
              <w:t xml:space="preserve">2 </w:t>
            </w:r>
          </w:p>
        </w:tc>
        <w:tc>
          <w:tcPr>
            <w:tcW w:w="1040" w:type="dxa"/>
            <w:gridSpan w:val="3"/>
            <w:tcBorders>
              <w:top w:val="single" w:sz="3" w:space="0" w:color="000000"/>
              <w:left w:val="single" w:sz="3" w:space="0" w:color="000000"/>
              <w:bottom w:val="single" w:sz="3" w:space="0" w:color="000000"/>
              <w:right w:val="single" w:sz="3" w:space="0" w:color="000000"/>
            </w:tcBorders>
            <w:shd w:val="clear" w:color="auto" w:fill="auto"/>
          </w:tcPr>
          <w:p w:rsidR="00913E76" w:rsidRPr="000E7519" w:rsidRDefault="00913E76" w:rsidP="00CE6742">
            <w:pPr>
              <w:ind w:right="83"/>
              <w:jc w:val="center"/>
              <w:rPr>
                <w:sz w:val="24"/>
                <w:szCs w:val="24"/>
              </w:rPr>
            </w:pPr>
            <w:r w:rsidRPr="000E7519">
              <w:rPr>
                <w:sz w:val="24"/>
                <w:szCs w:val="24"/>
              </w:rPr>
              <w:t xml:space="preserve">3 </w:t>
            </w:r>
          </w:p>
        </w:tc>
        <w:tc>
          <w:tcPr>
            <w:tcW w:w="2835" w:type="dxa"/>
            <w:gridSpan w:val="2"/>
            <w:tcBorders>
              <w:top w:val="single" w:sz="3" w:space="0" w:color="000000"/>
              <w:left w:val="single" w:sz="3" w:space="0" w:color="000000"/>
              <w:bottom w:val="single" w:sz="3" w:space="0" w:color="000000"/>
              <w:right w:val="single" w:sz="3" w:space="0" w:color="000000"/>
            </w:tcBorders>
            <w:shd w:val="clear" w:color="auto" w:fill="auto"/>
          </w:tcPr>
          <w:p w:rsidR="00913E76" w:rsidRPr="000E7519" w:rsidRDefault="00913E76" w:rsidP="00CE6742">
            <w:pPr>
              <w:ind w:right="86"/>
              <w:jc w:val="center"/>
              <w:rPr>
                <w:sz w:val="24"/>
                <w:szCs w:val="24"/>
              </w:rPr>
            </w:pPr>
            <w:r w:rsidRPr="000E7519">
              <w:rPr>
                <w:sz w:val="24"/>
                <w:szCs w:val="24"/>
              </w:rPr>
              <w:t xml:space="preserve">4 </w:t>
            </w: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rsidR="00913E76" w:rsidRPr="000E7519" w:rsidRDefault="00913E76" w:rsidP="00CE6742">
            <w:pPr>
              <w:ind w:right="82"/>
              <w:jc w:val="center"/>
              <w:rPr>
                <w:sz w:val="24"/>
                <w:szCs w:val="24"/>
              </w:rPr>
            </w:pPr>
            <w:r w:rsidRPr="000E7519">
              <w:rPr>
                <w:sz w:val="24"/>
                <w:szCs w:val="24"/>
              </w:rPr>
              <w:t xml:space="preserve">5 </w:t>
            </w:r>
          </w:p>
        </w:tc>
      </w:tr>
      <w:tr w:rsidR="00913E76" w:rsidRPr="00855C34" w:rsidTr="00CE6742">
        <w:tblPrEx>
          <w:tblCellMar>
            <w:left w:w="83" w:type="dxa"/>
            <w:right w:w="0" w:type="dxa"/>
          </w:tblCellMar>
        </w:tblPrEx>
        <w:trPr>
          <w:trHeight w:val="406"/>
        </w:trPr>
        <w:tc>
          <w:tcPr>
            <w:tcW w:w="547" w:type="dxa"/>
            <w:tcBorders>
              <w:top w:val="single" w:sz="3" w:space="0" w:color="000000"/>
              <w:left w:val="single" w:sz="3" w:space="0" w:color="000000"/>
              <w:bottom w:val="single" w:sz="3" w:space="0" w:color="000000"/>
              <w:right w:val="nil"/>
            </w:tcBorders>
            <w:shd w:val="clear" w:color="auto" w:fill="auto"/>
          </w:tcPr>
          <w:p w:rsidR="00913E76" w:rsidRPr="00FB63DA" w:rsidRDefault="00913E76" w:rsidP="00CE6742">
            <w:pPr>
              <w:spacing w:after="123"/>
              <w:rPr>
                <w:sz w:val="24"/>
                <w:szCs w:val="24"/>
              </w:rPr>
            </w:pPr>
          </w:p>
        </w:tc>
        <w:tc>
          <w:tcPr>
            <w:tcW w:w="7475" w:type="dxa"/>
            <w:gridSpan w:val="6"/>
            <w:tcBorders>
              <w:top w:val="single" w:sz="3" w:space="0" w:color="000000"/>
              <w:left w:val="nil"/>
              <w:bottom w:val="single" w:sz="3" w:space="0" w:color="000000"/>
              <w:right w:val="nil"/>
            </w:tcBorders>
            <w:shd w:val="clear" w:color="auto" w:fill="auto"/>
            <w:vAlign w:val="center"/>
          </w:tcPr>
          <w:p w:rsidR="00913E76" w:rsidRDefault="00913E76" w:rsidP="00CE6742">
            <w:pPr>
              <w:ind w:left="897"/>
              <w:jc w:val="center"/>
              <w:rPr>
                <w:sz w:val="24"/>
                <w:szCs w:val="24"/>
              </w:rPr>
            </w:pPr>
          </w:p>
          <w:p w:rsidR="00913E76" w:rsidRDefault="00913E76" w:rsidP="00CE6742">
            <w:pPr>
              <w:ind w:left="897"/>
              <w:jc w:val="center"/>
              <w:rPr>
                <w:sz w:val="24"/>
                <w:szCs w:val="24"/>
              </w:rPr>
            </w:pPr>
            <w:r w:rsidRPr="00FB63DA">
              <w:rPr>
                <w:sz w:val="24"/>
                <w:szCs w:val="24"/>
              </w:rPr>
              <w:t>РОЗДІЛ 1. ОРГАНІЗАЦІЙНІ ЗАХОДИ</w:t>
            </w:r>
          </w:p>
          <w:p w:rsidR="00913E76" w:rsidRPr="00FB63DA" w:rsidRDefault="00913E76" w:rsidP="00CE6742">
            <w:pPr>
              <w:ind w:left="897"/>
              <w:jc w:val="center"/>
              <w:rPr>
                <w:sz w:val="24"/>
                <w:szCs w:val="24"/>
              </w:rPr>
            </w:pPr>
          </w:p>
        </w:tc>
        <w:tc>
          <w:tcPr>
            <w:tcW w:w="1417" w:type="dxa"/>
            <w:tcBorders>
              <w:top w:val="single" w:sz="3" w:space="0" w:color="000000"/>
              <w:left w:val="nil"/>
              <w:bottom w:val="single" w:sz="3" w:space="0" w:color="000000"/>
              <w:right w:val="single" w:sz="3" w:space="0" w:color="000000"/>
            </w:tcBorders>
            <w:shd w:val="clear" w:color="auto" w:fill="auto"/>
          </w:tcPr>
          <w:p w:rsidR="00913E76" w:rsidRPr="002F2A14" w:rsidRDefault="00913E76" w:rsidP="00CE6742">
            <w:pPr>
              <w:spacing w:after="123"/>
              <w:rPr>
                <w:rStyle w:val="ab"/>
              </w:rPr>
            </w:pPr>
          </w:p>
        </w:tc>
      </w:tr>
      <w:tr w:rsidR="00913E76" w:rsidRPr="00855C34" w:rsidTr="00CE6742">
        <w:tblPrEx>
          <w:tblCellMar>
            <w:left w:w="83" w:type="dxa"/>
            <w:right w:w="0" w:type="dxa"/>
          </w:tblCellMar>
        </w:tblPrEx>
        <w:trPr>
          <w:trHeight w:val="697"/>
        </w:trPr>
        <w:tc>
          <w:tcPr>
            <w:tcW w:w="547" w:type="dxa"/>
            <w:tcBorders>
              <w:top w:val="single" w:sz="3" w:space="0" w:color="000000"/>
              <w:left w:val="single" w:sz="3" w:space="0" w:color="000000"/>
              <w:bottom w:val="single" w:sz="3" w:space="0" w:color="000000"/>
              <w:right w:val="single" w:sz="3" w:space="0" w:color="000000"/>
            </w:tcBorders>
            <w:shd w:val="clear" w:color="auto" w:fill="auto"/>
          </w:tcPr>
          <w:p w:rsidR="00913E76" w:rsidRPr="00FB63DA" w:rsidRDefault="00913E76" w:rsidP="00CE6742">
            <w:pPr>
              <w:ind w:right="82"/>
              <w:jc w:val="center"/>
              <w:rPr>
                <w:sz w:val="24"/>
                <w:szCs w:val="24"/>
              </w:rPr>
            </w:pPr>
            <w:r w:rsidRPr="00FB63DA">
              <w:rPr>
                <w:sz w:val="24"/>
                <w:szCs w:val="24"/>
              </w:rPr>
              <w:t xml:space="preserve">1. </w:t>
            </w:r>
          </w:p>
        </w:tc>
        <w:tc>
          <w:tcPr>
            <w:tcW w:w="3931" w:type="dxa"/>
            <w:gridSpan w:val="2"/>
            <w:tcBorders>
              <w:top w:val="single" w:sz="3" w:space="0" w:color="000000"/>
              <w:left w:val="single" w:sz="3" w:space="0" w:color="000000"/>
              <w:bottom w:val="single" w:sz="3" w:space="0" w:color="000000"/>
              <w:right w:val="single" w:sz="3" w:space="0" w:color="000000"/>
            </w:tcBorders>
            <w:shd w:val="clear" w:color="auto" w:fill="auto"/>
          </w:tcPr>
          <w:p w:rsidR="00913E76" w:rsidRPr="00FB63DA" w:rsidRDefault="00913E76" w:rsidP="00CE6742">
            <w:pPr>
              <w:ind w:right="79"/>
              <w:jc w:val="both"/>
              <w:rPr>
                <w:sz w:val="24"/>
                <w:szCs w:val="24"/>
              </w:rPr>
            </w:pPr>
            <w:r w:rsidRPr="00FB63DA">
              <w:rPr>
                <w:sz w:val="24"/>
                <w:szCs w:val="24"/>
              </w:rPr>
              <w:t xml:space="preserve">Проводити інформаційно-роз’яснювальну роботу та надавати консультативну допомогу з питань стану промислової безпеки, гігієни праці та виробничого середовища на підприємствах, в установах та організаціях Южноукраїнської міської територіальної громади з високим рівнем виробничого травматизму та професійної  захворюваності </w:t>
            </w:r>
          </w:p>
        </w:tc>
        <w:tc>
          <w:tcPr>
            <w:tcW w:w="709" w:type="dxa"/>
            <w:gridSpan w:val="2"/>
            <w:tcBorders>
              <w:top w:val="single" w:sz="3" w:space="0" w:color="000000"/>
              <w:left w:val="single" w:sz="3" w:space="0" w:color="000000"/>
              <w:bottom w:val="single" w:sz="3" w:space="0" w:color="000000"/>
              <w:right w:val="single" w:sz="3" w:space="0" w:color="000000"/>
            </w:tcBorders>
            <w:shd w:val="clear" w:color="auto" w:fill="auto"/>
          </w:tcPr>
          <w:p w:rsidR="00913E76" w:rsidRPr="00FB63DA" w:rsidRDefault="00913E76" w:rsidP="00CE6742">
            <w:pPr>
              <w:jc w:val="center"/>
              <w:rPr>
                <w:sz w:val="24"/>
                <w:szCs w:val="24"/>
              </w:rPr>
            </w:pPr>
            <w:r w:rsidRPr="00FB63DA">
              <w:rPr>
                <w:sz w:val="24"/>
                <w:szCs w:val="24"/>
              </w:rPr>
              <w:t>2022-202</w:t>
            </w:r>
            <w:r>
              <w:rPr>
                <w:sz w:val="24"/>
                <w:szCs w:val="24"/>
              </w:rPr>
              <w:t xml:space="preserve">4 </w:t>
            </w:r>
            <w:r w:rsidRPr="00FB63DA">
              <w:rPr>
                <w:sz w:val="24"/>
                <w:szCs w:val="24"/>
              </w:rPr>
              <w:t xml:space="preserve">роки </w:t>
            </w:r>
          </w:p>
        </w:tc>
        <w:tc>
          <w:tcPr>
            <w:tcW w:w="2835" w:type="dxa"/>
            <w:gridSpan w:val="2"/>
            <w:tcBorders>
              <w:top w:val="single" w:sz="3" w:space="0" w:color="000000"/>
              <w:left w:val="single" w:sz="3" w:space="0" w:color="000000"/>
              <w:bottom w:val="single" w:sz="3" w:space="0" w:color="000000"/>
              <w:right w:val="single" w:sz="3" w:space="0" w:color="000000"/>
            </w:tcBorders>
            <w:shd w:val="clear" w:color="auto" w:fill="auto"/>
          </w:tcPr>
          <w:p w:rsidR="00913E76" w:rsidRDefault="00913E76" w:rsidP="00CE6742">
            <w:pPr>
              <w:ind w:right="80"/>
              <w:jc w:val="both"/>
              <w:rPr>
                <w:sz w:val="24"/>
                <w:szCs w:val="24"/>
              </w:rPr>
            </w:pPr>
            <w:r w:rsidRPr="00922916">
              <w:rPr>
                <w:sz w:val="24"/>
                <w:szCs w:val="24"/>
              </w:rPr>
              <w:t>Управління соціального захисту населення Южноукраїнської міської ради</w:t>
            </w:r>
            <w:r>
              <w:rPr>
                <w:sz w:val="24"/>
                <w:szCs w:val="24"/>
              </w:rPr>
              <w:t xml:space="preserve"> (далі – УСЗН);</w:t>
            </w:r>
          </w:p>
          <w:p w:rsidR="00913E76" w:rsidRDefault="00913E76" w:rsidP="00CE6742">
            <w:pPr>
              <w:ind w:right="80"/>
              <w:jc w:val="both"/>
              <w:rPr>
                <w:sz w:val="24"/>
                <w:szCs w:val="24"/>
              </w:rPr>
            </w:pPr>
            <w:proofErr w:type="spellStart"/>
            <w:r w:rsidRPr="00922916">
              <w:rPr>
                <w:sz w:val="24"/>
                <w:szCs w:val="24"/>
              </w:rPr>
              <w:t>Южноукраїнське</w:t>
            </w:r>
            <w:proofErr w:type="spellEnd"/>
            <w:r w:rsidRPr="00922916">
              <w:rPr>
                <w:sz w:val="24"/>
                <w:szCs w:val="24"/>
              </w:rPr>
              <w:t xml:space="preserve"> міське відділення управління виконавчої</w:t>
            </w:r>
            <w:r w:rsidRPr="00BE215A">
              <w:rPr>
                <w:sz w:val="24"/>
                <w:szCs w:val="24"/>
              </w:rPr>
              <w:t xml:space="preserve"> дирекції Фонду соціального страхування України в Миколаївській області </w:t>
            </w:r>
            <w:r>
              <w:rPr>
                <w:sz w:val="24"/>
                <w:szCs w:val="24"/>
              </w:rPr>
              <w:t>(далі –  ФСС)</w:t>
            </w:r>
            <w:r w:rsidRPr="00BE215A">
              <w:rPr>
                <w:sz w:val="24"/>
                <w:szCs w:val="24"/>
              </w:rPr>
              <w:t xml:space="preserve"> (за </w:t>
            </w:r>
            <w:r w:rsidRPr="00922916">
              <w:rPr>
                <w:sz w:val="24"/>
                <w:szCs w:val="24"/>
              </w:rPr>
              <w:t>по</w:t>
            </w:r>
            <w:r w:rsidRPr="00BE215A">
              <w:rPr>
                <w:sz w:val="24"/>
                <w:szCs w:val="24"/>
              </w:rPr>
              <w:t>годженням)</w:t>
            </w:r>
            <w:r>
              <w:rPr>
                <w:sz w:val="24"/>
                <w:szCs w:val="24"/>
              </w:rPr>
              <w:t xml:space="preserve"> </w:t>
            </w:r>
          </w:p>
          <w:p w:rsidR="00913E76" w:rsidRPr="00B370CC" w:rsidRDefault="00913E76" w:rsidP="00CE6742">
            <w:pPr>
              <w:ind w:right="80"/>
              <w:jc w:val="both"/>
              <w:rPr>
                <w:sz w:val="24"/>
                <w:szCs w:val="24"/>
              </w:rPr>
            </w:pP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rsidR="00913E76" w:rsidRPr="000D0363" w:rsidRDefault="00913E76" w:rsidP="00CE6742">
            <w:pPr>
              <w:jc w:val="center"/>
              <w:rPr>
                <w:sz w:val="24"/>
                <w:szCs w:val="24"/>
              </w:rPr>
            </w:pPr>
            <w:r w:rsidRPr="000D0363">
              <w:rPr>
                <w:sz w:val="24"/>
                <w:szCs w:val="24"/>
              </w:rPr>
              <w:t xml:space="preserve">Кошти виконавців </w:t>
            </w:r>
          </w:p>
        </w:tc>
      </w:tr>
      <w:tr w:rsidR="00913E76" w:rsidRPr="00855C34" w:rsidTr="00CE6742">
        <w:tblPrEx>
          <w:tblCellMar>
            <w:left w:w="83" w:type="dxa"/>
            <w:right w:w="0" w:type="dxa"/>
          </w:tblCellMar>
        </w:tblPrEx>
        <w:trPr>
          <w:trHeight w:val="1778"/>
        </w:trPr>
        <w:tc>
          <w:tcPr>
            <w:tcW w:w="547" w:type="dxa"/>
            <w:tcBorders>
              <w:top w:val="single" w:sz="3" w:space="0" w:color="000000"/>
              <w:left w:val="single" w:sz="3" w:space="0" w:color="000000"/>
              <w:bottom w:val="single" w:sz="3" w:space="0" w:color="000000"/>
              <w:right w:val="single" w:sz="3" w:space="0" w:color="000000"/>
            </w:tcBorders>
            <w:shd w:val="clear" w:color="auto" w:fill="auto"/>
          </w:tcPr>
          <w:p w:rsidR="00913E76" w:rsidRPr="00FB63DA" w:rsidRDefault="00913E76" w:rsidP="00CE6742">
            <w:pPr>
              <w:ind w:right="82"/>
              <w:jc w:val="center"/>
              <w:rPr>
                <w:sz w:val="24"/>
                <w:szCs w:val="24"/>
              </w:rPr>
            </w:pPr>
            <w:r w:rsidRPr="00FB63DA">
              <w:rPr>
                <w:sz w:val="24"/>
                <w:szCs w:val="24"/>
              </w:rPr>
              <w:t xml:space="preserve">2. </w:t>
            </w:r>
          </w:p>
        </w:tc>
        <w:tc>
          <w:tcPr>
            <w:tcW w:w="3931" w:type="dxa"/>
            <w:gridSpan w:val="2"/>
            <w:tcBorders>
              <w:top w:val="single" w:sz="3" w:space="0" w:color="000000"/>
              <w:left w:val="single" w:sz="3" w:space="0" w:color="000000"/>
              <w:bottom w:val="single" w:sz="3" w:space="0" w:color="000000"/>
              <w:right w:val="single" w:sz="3" w:space="0" w:color="000000"/>
            </w:tcBorders>
            <w:shd w:val="clear" w:color="auto" w:fill="auto"/>
          </w:tcPr>
          <w:p w:rsidR="00913E76" w:rsidRDefault="00913E76" w:rsidP="00CE6742">
            <w:pPr>
              <w:ind w:right="78"/>
              <w:jc w:val="both"/>
              <w:rPr>
                <w:sz w:val="24"/>
                <w:szCs w:val="24"/>
              </w:rPr>
            </w:pPr>
            <w:r w:rsidRPr="00184222">
              <w:rPr>
                <w:sz w:val="24"/>
                <w:szCs w:val="24"/>
              </w:rPr>
              <w:t>Надавати</w:t>
            </w:r>
            <w:r w:rsidRPr="00FB63DA">
              <w:rPr>
                <w:sz w:val="24"/>
                <w:szCs w:val="24"/>
              </w:rPr>
              <w:t xml:space="preserve"> </w:t>
            </w:r>
            <w:r w:rsidRPr="00184222">
              <w:rPr>
                <w:sz w:val="24"/>
                <w:szCs w:val="24"/>
              </w:rPr>
              <w:t>організаційно</w:t>
            </w:r>
            <w:r w:rsidRPr="00FB63DA">
              <w:rPr>
                <w:sz w:val="24"/>
                <w:szCs w:val="24"/>
              </w:rPr>
              <w:t>-</w:t>
            </w:r>
            <w:r w:rsidRPr="00184222">
              <w:rPr>
                <w:sz w:val="24"/>
                <w:szCs w:val="24"/>
              </w:rPr>
              <w:t>методичну</w:t>
            </w:r>
            <w:r w:rsidRPr="00FB63DA">
              <w:rPr>
                <w:sz w:val="24"/>
                <w:szCs w:val="24"/>
              </w:rPr>
              <w:t xml:space="preserve"> </w:t>
            </w:r>
            <w:r w:rsidRPr="00184222">
              <w:rPr>
                <w:sz w:val="24"/>
                <w:szCs w:val="24"/>
              </w:rPr>
              <w:t>допомогу</w:t>
            </w:r>
            <w:r w:rsidRPr="00FB63DA">
              <w:rPr>
                <w:sz w:val="24"/>
                <w:szCs w:val="24"/>
              </w:rPr>
              <w:t xml:space="preserve"> </w:t>
            </w:r>
            <w:r w:rsidRPr="00184222">
              <w:rPr>
                <w:sz w:val="24"/>
                <w:szCs w:val="24"/>
              </w:rPr>
              <w:t>щодо</w:t>
            </w:r>
            <w:r w:rsidRPr="00FB63DA">
              <w:rPr>
                <w:sz w:val="24"/>
                <w:szCs w:val="24"/>
              </w:rPr>
              <w:t xml:space="preserve"> </w:t>
            </w:r>
            <w:r w:rsidRPr="00184222">
              <w:rPr>
                <w:sz w:val="24"/>
                <w:szCs w:val="24"/>
              </w:rPr>
              <w:t>розробки</w:t>
            </w:r>
            <w:r w:rsidRPr="00FB63DA">
              <w:rPr>
                <w:sz w:val="24"/>
                <w:szCs w:val="24"/>
              </w:rPr>
              <w:t xml:space="preserve"> </w:t>
            </w:r>
            <w:r w:rsidRPr="00184222">
              <w:rPr>
                <w:sz w:val="24"/>
                <w:szCs w:val="24"/>
              </w:rPr>
              <w:t>та</w:t>
            </w:r>
            <w:r w:rsidRPr="00FB63DA">
              <w:rPr>
                <w:sz w:val="24"/>
                <w:szCs w:val="24"/>
              </w:rPr>
              <w:t xml:space="preserve"> </w:t>
            </w:r>
            <w:r w:rsidRPr="00184222">
              <w:rPr>
                <w:sz w:val="24"/>
                <w:szCs w:val="24"/>
              </w:rPr>
              <w:t>впровадження</w:t>
            </w:r>
            <w:r w:rsidRPr="00FB63DA">
              <w:rPr>
                <w:sz w:val="24"/>
                <w:szCs w:val="24"/>
              </w:rPr>
              <w:t xml:space="preserve"> </w:t>
            </w:r>
            <w:r w:rsidRPr="00184222">
              <w:rPr>
                <w:sz w:val="24"/>
                <w:szCs w:val="24"/>
              </w:rPr>
              <w:t>систем</w:t>
            </w:r>
            <w:r w:rsidRPr="00FB63DA">
              <w:rPr>
                <w:sz w:val="24"/>
                <w:szCs w:val="24"/>
              </w:rPr>
              <w:t xml:space="preserve"> </w:t>
            </w:r>
            <w:r w:rsidRPr="00184222">
              <w:rPr>
                <w:sz w:val="24"/>
                <w:szCs w:val="24"/>
              </w:rPr>
              <w:t>управління</w:t>
            </w:r>
            <w:r w:rsidRPr="00FB63DA">
              <w:rPr>
                <w:sz w:val="24"/>
                <w:szCs w:val="24"/>
              </w:rPr>
              <w:t xml:space="preserve"> </w:t>
            </w:r>
            <w:r w:rsidRPr="00184222">
              <w:rPr>
                <w:sz w:val="24"/>
                <w:szCs w:val="24"/>
              </w:rPr>
              <w:t>охороною</w:t>
            </w:r>
            <w:r w:rsidRPr="00FB63DA">
              <w:rPr>
                <w:sz w:val="24"/>
                <w:szCs w:val="24"/>
              </w:rPr>
              <w:t xml:space="preserve"> </w:t>
            </w:r>
            <w:r w:rsidRPr="00184222">
              <w:rPr>
                <w:sz w:val="24"/>
                <w:szCs w:val="24"/>
              </w:rPr>
              <w:t>праці</w:t>
            </w:r>
            <w:r w:rsidRPr="00FB63DA">
              <w:rPr>
                <w:sz w:val="24"/>
                <w:szCs w:val="24"/>
              </w:rPr>
              <w:t xml:space="preserve"> </w:t>
            </w:r>
            <w:r w:rsidRPr="00184222">
              <w:rPr>
                <w:sz w:val="24"/>
                <w:szCs w:val="24"/>
              </w:rPr>
              <w:t>на</w:t>
            </w:r>
            <w:r w:rsidRPr="00FB63DA">
              <w:rPr>
                <w:sz w:val="24"/>
                <w:szCs w:val="24"/>
              </w:rPr>
              <w:t xml:space="preserve"> </w:t>
            </w:r>
            <w:r w:rsidRPr="00184222">
              <w:rPr>
                <w:sz w:val="24"/>
                <w:szCs w:val="24"/>
              </w:rPr>
              <w:t>підприємствах</w:t>
            </w:r>
            <w:r w:rsidRPr="00FB63DA">
              <w:rPr>
                <w:sz w:val="24"/>
                <w:szCs w:val="24"/>
              </w:rPr>
              <w:t xml:space="preserve">, </w:t>
            </w:r>
            <w:r w:rsidRPr="00184222">
              <w:rPr>
                <w:sz w:val="24"/>
                <w:szCs w:val="24"/>
              </w:rPr>
              <w:t>в</w:t>
            </w:r>
            <w:r w:rsidRPr="00FB63DA">
              <w:rPr>
                <w:sz w:val="24"/>
                <w:szCs w:val="24"/>
              </w:rPr>
              <w:t xml:space="preserve"> </w:t>
            </w:r>
            <w:r w:rsidRPr="00184222">
              <w:rPr>
                <w:sz w:val="24"/>
                <w:szCs w:val="24"/>
              </w:rPr>
              <w:t>установах</w:t>
            </w:r>
            <w:r w:rsidRPr="00FB63DA">
              <w:rPr>
                <w:sz w:val="24"/>
                <w:szCs w:val="24"/>
              </w:rPr>
              <w:t xml:space="preserve"> </w:t>
            </w:r>
            <w:r w:rsidRPr="00184222">
              <w:rPr>
                <w:sz w:val="24"/>
                <w:szCs w:val="24"/>
              </w:rPr>
              <w:t>та</w:t>
            </w:r>
            <w:r w:rsidRPr="00FB63DA">
              <w:rPr>
                <w:sz w:val="24"/>
                <w:szCs w:val="24"/>
              </w:rPr>
              <w:t xml:space="preserve"> </w:t>
            </w:r>
            <w:r w:rsidRPr="00184222">
              <w:rPr>
                <w:sz w:val="24"/>
                <w:szCs w:val="24"/>
              </w:rPr>
              <w:t>організаціях</w:t>
            </w:r>
            <w:r w:rsidRPr="00FB63DA">
              <w:rPr>
                <w:sz w:val="24"/>
                <w:szCs w:val="24"/>
              </w:rPr>
              <w:t xml:space="preserve"> Южноукраїнської міської територіальної громади</w:t>
            </w:r>
          </w:p>
          <w:p w:rsidR="00913E76" w:rsidRPr="00FB63DA" w:rsidRDefault="00913E76" w:rsidP="00CE6742">
            <w:pPr>
              <w:ind w:right="78"/>
              <w:jc w:val="both"/>
              <w:rPr>
                <w:sz w:val="24"/>
                <w:szCs w:val="24"/>
              </w:rPr>
            </w:pPr>
          </w:p>
        </w:tc>
        <w:tc>
          <w:tcPr>
            <w:tcW w:w="709" w:type="dxa"/>
            <w:gridSpan w:val="2"/>
            <w:tcBorders>
              <w:top w:val="single" w:sz="3" w:space="0" w:color="000000"/>
              <w:left w:val="single" w:sz="3" w:space="0" w:color="000000"/>
              <w:bottom w:val="single" w:sz="3" w:space="0" w:color="000000"/>
              <w:right w:val="single" w:sz="3" w:space="0" w:color="000000"/>
            </w:tcBorders>
            <w:shd w:val="clear" w:color="auto" w:fill="auto"/>
          </w:tcPr>
          <w:p w:rsidR="00913E76" w:rsidRDefault="00913E76" w:rsidP="00CE6742">
            <w:pPr>
              <w:jc w:val="center"/>
            </w:pPr>
            <w:r w:rsidRPr="00ED32CB">
              <w:rPr>
                <w:sz w:val="24"/>
                <w:szCs w:val="24"/>
              </w:rPr>
              <w:t>2022-2024 роки</w:t>
            </w:r>
          </w:p>
        </w:tc>
        <w:tc>
          <w:tcPr>
            <w:tcW w:w="2835" w:type="dxa"/>
            <w:gridSpan w:val="2"/>
            <w:tcBorders>
              <w:top w:val="single" w:sz="3" w:space="0" w:color="000000"/>
              <w:left w:val="single" w:sz="3" w:space="0" w:color="000000"/>
              <w:bottom w:val="single" w:sz="3" w:space="0" w:color="000000"/>
              <w:right w:val="single" w:sz="3" w:space="0" w:color="000000"/>
            </w:tcBorders>
            <w:shd w:val="clear" w:color="auto" w:fill="auto"/>
          </w:tcPr>
          <w:p w:rsidR="00913E76" w:rsidRDefault="00913E76" w:rsidP="00CE6742">
            <w:pPr>
              <w:jc w:val="both"/>
              <w:rPr>
                <w:sz w:val="24"/>
                <w:szCs w:val="24"/>
              </w:rPr>
            </w:pPr>
            <w:r>
              <w:rPr>
                <w:sz w:val="24"/>
                <w:szCs w:val="24"/>
              </w:rPr>
              <w:t>УСЗН;</w:t>
            </w:r>
          </w:p>
          <w:p w:rsidR="00913E76" w:rsidRPr="00855C34" w:rsidRDefault="00913E76" w:rsidP="00CE6742">
            <w:pPr>
              <w:jc w:val="both"/>
              <w:rPr>
                <w:color w:val="FF0000"/>
                <w:sz w:val="24"/>
                <w:szCs w:val="24"/>
              </w:rPr>
            </w:pPr>
            <w:r>
              <w:rPr>
                <w:sz w:val="24"/>
                <w:szCs w:val="24"/>
              </w:rPr>
              <w:t xml:space="preserve">ФСС </w:t>
            </w:r>
            <w:r w:rsidRPr="00922916">
              <w:rPr>
                <w:sz w:val="24"/>
                <w:szCs w:val="24"/>
              </w:rPr>
              <w:t>(за погодженням)</w:t>
            </w: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rsidR="00913E76" w:rsidRPr="000D0363" w:rsidRDefault="00913E76" w:rsidP="00CE6742">
            <w:pPr>
              <w:jc w:val="center"/>
              <w:rPr>
                <w:sz w:val="24"/>
                <w:szCs w:val="24"/>
              </w:rPr>
            </w:pPr>
            <w:r w:rsidRPr="000D0363">
              <w:rPr>
                <w:sz w:val="24"/>
                <w:szCs w:val="24"/>
              </w:rPr>
              <w:t xml:space="preserve">Кошти виконавців </w:t>
            </w:r>
          </w:p>
        </w:tc>
      </w:tr>
      <w:tr w:rsidR="00913E76" w:rsidRPr="00855C34" w:rsidTr="00CE6742">
        <w:tblPrEx>
          <w:tblCellMar>
            <w:left w:w="83" w:type="dxa"/>
            <w:right w:w="0" w:type="dxa"/>
          </w:tblCellMar>
        </w:tblPrEx>
        <w:trPr>
          <w:trHeight w:val="338"/>
        </w:trPr>
        <w:tc>
          <w:tcPr>
            <w:tcW w:w="547" w:type="dxa"/>
            <w:tcBorders>
              <w:top w:val="single" w:sz="3" w:space="0" w:color="000000"/>
              <w:left w:val="single" w:sz="3" w:space="0" w:color="000000"/>
              <w:bottom w:val="single" w:sz="3" w:space="0" w:color="000000"/>
              <w:right w:val="single" w:sz="3" w:space="0" w:color="000000"/>
            </w:tcBorders>
            <w:shd w:val="clear" w:color="auto" w:fill="auto"/>
          </w:tcPr>
          <w:p w:rsidR="00913E76" w:rsidRPr="00FB63DA" w:rsidRDefault="00913E76" w:rsidP="00CE6742">
            <w:pPr>
              <w:ind w:right="82"/>
              <w:jc w:val="center"/>
              <w:rPr>
                <w:sz w:val="24"/>
                <w:szCs w:val="24"/>
              </w:rPr>
            </w:pPr>
            <w:r w:rsidRPr="00FB63DA">
              <w:rPr>
                <w:sz w:val="24"/>
                <w:szCs w:val="24"/>
              </w:rPr>
              <w:t xml:space="preserve">3. </w:t>
            </w:r>
          </w:p>
        </w:tc>
        <w:tc>
          <w:tcPr>
            <w:tcW w:w="3931" w:type="dxa"/>
            <w:gridSpan w:val="2"/>
            <w:tcBorders>
              <w:top w:val="single" w:sz="3" w:space="0" w:color="000000"/>
              <w:left w:val="single" w:sz="3" w:space="0" w:color="000000"/>
              <w:bottom w:val="single" w:sz="3" w:space="0" w:color="000000"/>
              <w:right w:val="single" w:sz="3" w:space="0" w:color="000000"/>
            </w:tcBorders>
            <w:shd w:val="clear" w:color="auto" w:fill="auto"/>
          </w:tcPr>
          <w:p w:rsidR="00913E76" w:rsidRDefault="00913E76" w:rsidP="00CE6742">
            <w:pPr>
              <w:ind w:right="79"/>
              <w:jc w:val="both"/>
              <w:rPr>
                <w:sz w:val="24"/>
                <w:szCs w:val="24"/>
              </w:rPr>
            </w:pPr>
            <w:r w:rsidRPr="00FB63DA">
              <w:rPr>
                <w:sz w:val="24"/>
                <w:szCs w:val="24"/>
              </w:rPr>
              <w:t>При укладанні колективних договорів підприємств, установ та організацій звертати увагу на формування розділу «Охор</w:t>
            </w:r>
            <w:r>
              <w:rPr>
                <w:sz w:val="24"/>
                <w:szCs w:val="24"/>
              </w:rPr>
              <w:t>она праці», передбачивши висвіт</w:t>
            </w:r>
            <w:r w:rsidRPr="00FB63DA">
              <w:rPr>
                <w:sz w:val="24"/>
                <w:szCs w:val="24"/>
              </w:rPr>
              <w:t xml:space="preserve">лення вимог Закону України «Про охорону праці», фінансування заходів з охорони праці, визначення термінів виконання заходів та відповідальних осіб </w:t>
            </w:r>
          </w:p>
          <w:p w:rsidR="00913E76" w:rsidRPr="00FB63DA" w:rsidRDefault="00913E76" w:rsidP="00CE6742">
            <w:pPr>
              <w:ind w:right="79"/>
              <w:jc w:val="both"/>
              <w:rPr>
                <w:sz w:val="24"/>
                <w:szCs w:val="24"/>
              </w:rPr>
            </w:pPr>
          </w:p>
        </w:tc>
        <w:tc>
          <w:tcPr>
            <w:tcW w:w="709" w:type="dxa"/>
            <w:gridSpan w:val="2"/>
            <w:tcBorders>
              <w:top w:val="single" w:sz="3" w:space="0" w:color="000000"/>
              <w:left w:val="single" w:sz="3" w:space="0" w:color="000000"/>
              <w:bottom w:val="single" w:sz="3" w:space="0" w:color="000000"/>
              <w:right w:val="single" w:sz="3" w:space="0" w:color="000000"/>
            </w:tcBorders>
            <w:shd w:val="clear" w:color="auto" w:fill="auto"/>
          </w:tcPr>
          <w:p w:rsidR="00913E76" w:rsidRDefault="00913E76" w:rsidP="00CE6742">
            <w:pPr>
              <w:jc w:val="center"/>
            </w:pPr>
            <w:r w:rsidRPr="00ED32CB">
              <w:rPr>
                <w:sz w:val="24"/>
                <w:szCs w:val="24"/>
              </w:rPr>
              <w:t>2022-2024 роки</w:t>
            </w:r>
          </w:p>
        </w:tc>
        <w:tc>
          <w:tcPr>
            <w:tcW w:w="2835" w:type="dxa"/>
            <w:gridSpan w:val="2"/>
            <w:tcBorders>
              <w:top w:val="single" w:sz="3" w:space="0" w:color="000000"/>
              <w:left w:val="single" w:sz="3" w:space="0" w:color="000000"/>
              <w:bottom w:val="single" w:sz="3" w:space="0" w:color="000000"/>
              <w:right w:val="single" w:sz="3" w:space="0" w:color="000000"/>
            </w:tcBorders>
            <w:shd w:val="clear" w:color="auto" w:fill="auto"/>
          </w:tcPr>
          <w:p w:rsidR="00913E76" w:rsidRPr="006C3C32" w:rsidRDefault="00913E76" w:rsidP="00CE6742">
            <w:pPr>
              <w:ind w:right="80"/>
              <w:jc w:val="both"/>
              <w:rPr>
                <w:sz w:val="24"/>
                <w:szCs w:val="24"/>
                <w:lang w:val="ru-RU"/>
              </w:rPr>
            </w:pPr>
            <w:proofErr w:type="spellStart"/>
            <w:r w:rsidRPr="006C3C32">
              <w:rPr>
                <w:sz w:val="24"/>
                <w:szCs w:val="24"/>
                <w:lang w:val="ru-RU"/>
              </w:rPr>
              <w:t>Керівники</w:t>
            </w:r>
            <w:proofErr w:type="spellEnd"/>
            <w:r w:rsidRPr="006C3C32">
              <w:rPr>
                <w:sz w:val="24"/>
                <w:szCs w:val="24"/>
                <w:lang w:val="ru-RU"/>
              </w:rPr>
              <w:t xml:space="preserve"> </w:t>
            </w:r>
            <w:proofErr w:type="spellStart"/>
            <w:r w:rsidRPr="006C3C32">
              <w:rPr>
                <w:sz w:val="24"/>
                <w:szCs w:val="24"/>
                <w:lang w:val="ru-RU"/>
              </w:rPr>
              <w:t>підприємств</w:t>
            </w:r>
            <w:proofErr w:type="spellEnd"/>
            <w:r w:rsidRPr="006C3C32">
              <w:rPr>
                <w:sz w:val="24"/>
                <w:szCs w:val="24"/>
                <w:lang w:val="ru-RU"/>
              </w:rPr>
              <w:t xml:space="preserve">, </w:t>
            </w:r>
            <w:proofErr w:type="spellStart"/>
            <w:r w:rsidRPr="006C3C32">
              <w:rPr>
                <w:sz w:val="24"/>
                <w:szCs w:val="24"/>
                <w:lang w:val="ru-RU"/>
              </w:rPr>
              <w:t>установ</w:t>
            </w:r>
            <w:proofErr w:type="spellEnd"/>
            <w:r w:rsidRPr="006C3C32">
              <w:rPr>
                <w:sz w:val="24"/>
                <w:szCs w:val="24"/>
                <w:lang w:val="ru-RU"/>
              </w:rPr>
              <w:t xml:space="preserve"> та </w:t>
            </w:r>
            <w:proofErr w:type="spellStart"/>
            <w:r w:rsidRPr="006C3C32">
              <w:rPr>
                <w:sz w:val="24"/>
                <w:szCs w:val="24"/>
                <w:lang w:val="ru-RU"/>
              </w:rPr>
              <w:t>організацій</w:t>
            </w:r>
            <w:proofErr w:type="spellEnd"/>
            <w:r w:rsidRPr="006C3C32">
              <w:rPr>
                <w:sz w:val="24"/>
                <w:szCs w:val="24"/>
                <w:lang w:val="ru-RU"/>
              </w:rPr>
              <w:t xml:space="preserve"> ЮМТГ</w:t>
            </w: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rsidR="00913E76" w:rsidRPr="000D0363" w:rsidRDefault="00913E76" w:rsidP="00CE6742">
            <w:pPr>
              <w:jc w:val="center"/>
              <w:rPr>
                <w:sz w:val="24"/>
                <w:szCs w:val="24"/>
              </w:rPr>
            </w:pPr>
            <w:r w:rsidRPr="000D0363">
              <w:rPr>
                <w:sz w:val="24"/>
                <w:szCs w:val="24"/>
              </w:rPr>
              <w:t xml:space="preserve">Кошти виконавців </w:t>
            </w:r>
          </w:p>
        </w:tc>
      </w:tr>
      <w:tr w:rsidR="00913E76" w:rsidRPr="00855C34" w:rsidTr="00CE6742">
        <w:tblPrEx>
          <w:tblCellMar>
            <w:left w:w="83" w:type="dxa"/>
            <w:right w:w="26" w:type="dxa"/>
          </w:tblCellMar>
        </w:tblPrEx>
        <w:trPr>
          <w:trHeight w:val="3870"/>
        </w:trPr>
        <w:tc>
          <w:tcPr>
            <w:tcW w:w="547" w:type="dxa"/>
            <w:tcBorders>
              <w:top w:val="single" w:sz="3" w:space="0" w:color="000000"/>
              <w:left w:val="single" w:sz="3" w:space="0" w:color="000000"/>
              <w:bottom w:val="single" w:sz="3" w:space="0" w:color="000000"/>
              <w:right w:val="single" w:sz="3" w:space="0" w:color="000000"/>
            </w:tcBorders>
            <w:shd w:val="clear" w:color="auto" w:fill="auto"/>
          </w:tcPr>
          <w:p w:rsidR="00913E76" w:rsidRPr="00FB63DA" w:rsidRDefault="00913E76" w:rsidP="00CE6742">
            <w:pPr>
              <w:ind w:right="55"/>
              <w:jc w:val="center"/>
              <w:rPr>
                <w:sz w:val="24"/>
                <w:szCs w:val="24"/>
              </w:rPr>
            </w:pPr>
            <w:r w:rsidRPr="00FB63DA">
              <w:rPr>
                <w:sz w:val="24"/>
                <w:szCs w:val="24"/>
              </w:rPr>
              <w:lastRenderedPageBreak/>
              <w:t xml:space="preserve">4. </w:t>
            </w:r>
          </w:p>
        </w:tc>
        <w:tc>
          <w:tcPr>
            <w:tcW w:w="3931" w:type="dxa"/>
            <w:gridSpan w:val="2"/>
            <w:tcBorders>
              <w:top w:val="single" w:sz="3" w:space="0" w:color="000000"/>
              <w:left w:val="single" w:sz="3" w:space="0" w:color="000000"/>
              <w:bottom w:val="single" w:sz="3" w:space="0" w:color="000000"/>
              <w:right w:val="single" w:sz="3" w:space="0" w:color="000000"/>
            </w:tcBorders>
            <w:shd w:val="clear" w:color="auto" w:fill="auto"/>
          </w:tcPr>
          <w:p w:rsidR="00913E76" w:rsidRPr="00FB63DA" w:rsidRDefault="00913E76" w:rsidP="00CE6742">
            <w:pPr>
              <w:spacing w:line="238" w:lineRule="auto"/>
              <w:ind w:right="52"/>
              <w:jc w:val="both"/>
              <w:rPr>
                <w:sz w:val="24"/>
                <w:szCs w:val="24"/>
                <w:lang w:val="ru-RU"/>
              </w:rPr>
            </w:pPr>
            <w:r w:rsidRPr="00FB63DA">
              <w:rPr>
                <w:sz w:val="24"/>
                <w:szCs w:val="24"/>
              </w:rPr>
              <w:t>Н</w:t>
            </w:r>
            <w:r w:rsidRPr="00FB63DA">
              <w:rPr>
                <w:sz w:val="24"/>
                <w:szCs w:val="24"/>
                <w:lang w:val="ru-RU"/>
              </w:rPr>
              <w:t>ада</w:t>
            </w:r>
            <w:r w:rsidRPr="00FB63DA">
              <w:rPr>
                <w:sz w:val="24"/>
                <w:szCs w:val="24"/>
              </w:rPr>
              <w:t>вати</w:t>
            </w:r>
            <w:r w:rsidRPr="00FB63DA">
              <w:rPr>
                <w:sz w:val="24"/>
                <w:szCs w:val="24"/>
                <w:lang w:val="ru-RU"/>
              </w:rPr>
              <w:t xml:space="preserve"> </w:t>
            </w:r>
            <w:proofErr w:type="spellStart"/>
            <w:r w:rsidRPr="00FB63DA">
              <w:rPr>
                <w:sz w:val="24"/>
                <w:szCs w:val="24"/>
                <w:lang w:val="ru-RU"/>
              </w:rPr>
              <w:t>консультативну</w:t>
            </w:r>
            <w:proofErr w:type="spellEnd"/>
            <w:r w:rsidRPr="00FB63DA">
              <w:rPr>
                <w:sz w:val="24"/>
                <w:szCs w:val="24"/>
                <w:lang w:val="ru-RU"/>
              </w:rPr>
              <w:t xml:space="preserve"> </w:t>
            </w:r>
            <w:proofErr w:type="spellStart"/>
            <w:r w:rsidRPr="00FB63DA">
              <w:rPr>
                <w:sz w:val="24"/>
                <w:szCs w:val="24"/>
                <w:lang w:val="ru-RU"/>
              </w:rPr>
              <w:t>допомогу</w:t>
            </w:r>
            <w:proofErr w:type="spellEnd"/>
            <w:r w:rsidRPr="00FB63DA">
              <w:rPr>
                <w:sz w:val="24"/>
                <w:szCs w:val="24"/>
                <w:lang w:val="ru-RU"/>
              </w:rPr>
              <w:t xml:space="preserve"> за </w:t>
            </w:r>
            <w:proofErr w:type="spellStart"/>
            <w:r w:rsidRPr="00FB63DA">
              <w:rPr>
                <w:sz w:val="24"/>
                <w:szCs w:val="24"/>
                <w:lang w:val="ru-RU"/>
              </w:rPr>
              <w:t>своєчасним</w:t>
            </w:r>
            <w:proofErr w:type="spellEnd"/>
            <w:r w:rsidRPr="00FB63DA">
              <w:rPr>
                <w:sz w:val="24"/>
                <w:szCs w:val="24"/>
                <w:lang w:val="ru-RU"/>
              </w:rPr>
              <w:t xml:space="preserve"> </w:t>
            </w:r>
            <w:proofErr w:type="spellStart"/>
            <w:r w:rsidRPr="00FB63DA">
              <w:rPr>
                <w:sz w:val="24"/>
                <w:szCs w:val="24"/>
                <w:lang w:val="ru-RU"/>
              </w:rPr>
              <w:t>проведенням</w:t>
            </w:r>
            <w:proofErr w:type="spellEnd"/>
            <w:r w:rsidRPr="00FB63DA">
              <w:rPr>
                <w:sz w:val="24"/>
                <w:szCs w:val="24"/>
                <w:lang w:val="ru-RU"/>
              </w:rPr>
              <w:t xml:space="preserve"> </w:t>
            </w:r>
            <w:proofErr w:type="spellStart"/>
            <w:r w:rsidRPr="00FB63DA">
              <w:rPr>
                <w:sz w:val="24"/>
                <w:szCs w:val="24"/>
                <w:lang w:val="ru-RU"/>
              </w:rPr>
              <w:t>атестації</w:t>
            </w:r>
            <w:proofErr w:type="spellEnd"/>
            <w:r w:rsidRPr="00FB63DA">
              <w:rPr>
                <w:sz w:val="24"/>
                <w:szCs w:val="24"/>
                <w:lang w:val="ru-RU"/>
              </w:rPr>
              <w:t xml:space="preserve"> </w:t>
            </w:r>
            <w:proofErr w:type="spellStart"/>
            <w:r w:rsidRPr="00FB63DA">
              <w:rPr>
                <w:sz w:val="24"/>
                <w:szCs w:val="24"/>
                <w:lang w:val="ru-RU"/>
              </w:rPr>
              <w:t>робочих</w:t>
            </w:r>
            <w:proofErr w:type="spellEnd"/>
            <w:r w:rsidRPr="00FB63DA">
              <w:rPr>
                <w:sz w:val="24"/>
                <w:szCs w:val="24"/>
                <w:lang w:val="ru-RU"/>
              </w:rPr>
              <w:t xml:space="preserve"> </w:t>
            </w:r>
            <w:proofErr w:type="spellStart"/>
            <w:r w:rsidRPr="00FB63DA">
              <w:rPr>
                <w:sz w:val="24"/>
                <w:szCs w:val="24"/>
                <w:lang w:val="ru-RU"/>
              </w:rPr>
              <w:t>місць</w:t>
            </w:r>
            <w:proofErr w:type="spellEnd"/>
            <w:r w:rsidRPr="00FB63DA">
              <w:rPr>
                <w:sz w:val="24"/>
                <w:szCs w:val="24"/>
                <w:lang w:val="ru-RU"/>
              </w:rPr>
              <w:t xml:space="preserve"> </w:t>
            </w:r>
            <w:proofErr w:type="spellStart"/>
            <w:r w:rsidRPr="00FB63DA">
              <w:rPr>
                <w:sz w:val="24"/>
                <w:szCs w:val="24"/>
                <w:lang w:val="ru-RU"/>
              </w:rPr>
              <w:t>із</w:t>
            </w:r>
            <w:proofErr w:type="spellEnd"/>
            <w:r w:rsidRPr="00FB63DA">
              <w:rPr>
                <w:sz w:val="24"/>
                <w:szCs w:val="24"/>
                <w:lang w:val="ru-RU"/>
              </w:rPr>
              <w:t xml:space="preserve"> </w:t>
            </w:r>
            <w:proofErr w:type="spellStart"/>
            <w:r w:rsidRPr="00FB63DA">
              <w:rPr>
                <w:sz w:val="24"/>
                <w:szCs w:val="24"/>
                <w:lang w:val="ru-RU"/>
              </w:rPr>
              <w:t>важкими</w:t>
            </w:r>
            <w:proofErr w:type="spellEnd"/>
            <w:r w:rsidRPr="00FB63DA">
              <w:rPr>
                <w:sz w:val="24"/>
                <w:szCs w:val="24"/>
                <w:lang w:val="ru-RU"/>
              </w:rPr>
              <w:t xml:space="preserve">, </w:t>
            </w:r>
            <w:proofErr w:type="spellStart"/>
            <w:r w:rsidRPr="00FB63DA">
              <w:rPr>
                <w:sz w:val="24"/>
                <w:szCs w:val="24"/>
                <w:lang w:val="ru-RU"/>
              </w:rPr>
              <w:t>шкідливими</w:t>
            </w:r>
            <w:proofErr w:type="spellEnd"/>
            <w:r w:rsidRPr="00FB63DA">
              <w:rPr>
                <w:sz w:val="24"/>
                <w:szCs w:val="24"/>
                <w:lang w:val="ru-RU"/>
              </w:rPr>
              <w:t xml:space="preserve"> </w:t>
            </w:r>
            <w:proofErr w:type="spellStart"/>
            <w:r w:rsidRPr="00FB63DA">
              <w:rPr>
                <w:sz w:val="24"/>
                <w:szCs w:val="24"/>
                <w:lang w:val="ru-RU"/>
              </w:rPr>
              <w:t>умовами</w:t>
            </w:r>
            <w:proofErr w:type="spellEnd"/>
            <w:r w:rsidRPr="00FB63DA">
              <w:rPr>
                <w:sz w:val="24"/>
                <w:szCs w:val="24"/>
                <w:lang w:val="ru-RU"/>
              </w:rPr>
              <w:t xml:space="preserve"> </w:t>
            </w:r>
            <w:proofErr w:type="spellStart"/>
            <w:r w:rsidRPr="00FB63DA">
              <w:rPr>
                <w:sz w:val="24"/>
                <w:szCs w:val="24"/>
                <w:lang w:val="ru-RU"/>
              </w:rPr>
              <w:t>праці</w:t>
            </w:r>
            <w:proofErr w:type="spellEnd"/>
            <w:r w:rsidRPr="00FB63DA">
              <w:rPr>
                <w:sz w:val="24"/>
                <w:szCs w:val="24"/>
                <w:lang w:val="ru-RU"/>
              </w:rPr>
              <w:t xml:space="preserve"> та </w:t>
            </w:r>
            <w:proofErr w:type="spellStart"/>
            <w:r w:rsidRPr="00FB63DA">
              <w:rPr>
                <w:sz w:val="24"/>
                <w:szCs w:val="24"/>
                <w:lang w:val="ru-RU"/>
              </w:rPr>
              <w:t>приведенням</w:t>
            </w:r>
            <w:proofErr w:type="spellEnd"/>
            <w:r w:rsidRPr="00FB63DA">
              <w:rPr>
                <w:sz w:val="24"/>
                <w:szCs w:val="24"/>
                <w:lang w:val="ru-RU"/>
              </w:rPr>
              <w:t xml:space="preserve"> </w:t>
            </w:r>
            <w:proofErr w:type="spellStart"/>
            <w:r w:rsidRPr="00FB63DA">
              <w:rPr>
                <w:sz w:val="24"/>
                <w:szCs w:val="24"/>
                <w:lang w:val="ru-RU"/>
              </w:rPr>
              <w:t>їх</w:t>
            </w:r>
            <w:proofErr w:type="spellEnd"/>
            <w:r>
              <w:rPr>
                <w:sz w:val="24"/>
                <w:szCs w:val="24"/>
                <w:lang w:val="ru-RU"/>
              </w:rPr>
              <w:t xml:space="preserve"> у </w:t>
            </w:r>
            <w:proofErr w:type="spellStart"/>
            <w:r>
              <w:rPr>
                <w:sz w:val="24"/>
                <w:szCs w:val="24"/>
                <w:lang w:val="ru-RU"/>
              </w:rPr>
              <w:t>відповідність</w:t>
            </w:r>
            <w:proofErr w:type="spellEnd"/>
            <w:r>
              <w:rPr>
                <w:sz w:val="24"/>
                <w:szCs w:val="24"/>
                <w:lang w:val="ru-RU"/>
              </w:rPr>
              <w:t xml:space="preserve"> до </w:t>
            </w:r>
            <w:proofErr w:type="spellStart"/>
            <w:r>
              <w:rPr>
                <w:sz w:val="24"/>
                <w:szCs w:val="24"/>
                <w:lang w:val="ru-RU"/>
              </w:rPr>
              <w:t>вимог</w:t>
            </w:r>
            <w:proofErr w:type="spellEnd"/>
            <w:r>
              <w:rPr>
                <w:sz w:val="24"/>
                <w:szCs w:val="24"/>
                <w:lang w:val="ru-RU"/>
              </w:rPr>
              <w:t xml:space="preserve"> </w:t>
            </w:r>
            <w:proofErr w:type="spellStart"/>
            <w:r>
              <w:rPr>
                <w:sz w:val="24"/>
                <w:szCs w:val="24"/>
                <w:lang w:val="ru-RU"/>
              </w:rPr>
              <w:t>норма</w:t>
            </w:r>
            <w:r w:rsidRPr="00FB63DA">
              <w:rPr>
                <w:sz w:val="24"/>
                <w:szCs w:val="24"/>
                <w:lang w:val="ru-RU"/>
              </w:rPr>
              <w:t>тивних</w:t>
            </w:r>
            <w:proofErr w:type="spellEnd"/>
            <w:r w:rsidRPr="00FB63DA">
              <w:rPr>
                <w:sz w:val="24"/>
                <w:szCs w:val="24"/>
                <w:lang w:val="ru-RU"/>
              </w:rPr>
              <w:t xml:space="preserve"> </w:t>
            </w:r>
            <w:proofErr w:type="spellStart"/>
            <w:r w:rsidRPr="00FB63DA">
              <w:rPr>
                <w:sz w:val="24"/>
                <w:szCs w:val="24"/>
                <w:lang w:val="ru-RU"/>
              </w:rPr>
              <w:t>актів</w:t>
            </w:r>
            <w:proofErr w:type="spellEnd"/>
            <w:r w:rsidRPr="00FB63DA">
              <w:rPr>
                <w:sz w:val="24"/>
                <w:szCs w:val="24"/>
                <w:lang w:val="ru-RU"/>
              </w:rPr>
              <w:t xml:space="preserve"> з </w:t>
            </w:r>
            <w:proofErr w:type="spellStart"/>
            <w:r w:rsidRPr="00FB63DA">
              <w:rPr>
                <w:sz w:val="24"/>
                <w:szCs w:val="24"/>
                <w:lang w:val="ru-RU"/>
              </w:rPr>
              <w:t>охорони</w:t>
            </w:r>
            <w:proofErr w:type="spellEnd"/>
            <w:r w:rsidRPr="00FB63DA">
              <w:rPr>
                <w:sz w:val="24"/>
                <w:szCs w:val="24"/>
                <w:lang w:val="ru-RU"/>
              </w:rPr>
              <w:t xml:space="preserve"> </w:t>
            </w:r>
            <w:proofErr w:type="spellStart"/>
            <w:r w:rsidRPr="00FB63DA">
              <w:rPr>
                <w:sz w:val="24"/>
                <w:szCs w:val="24"/>
                <w:lang w:val="ru-RU"/>
              </w:rPr>
              <w:t>праці</w:t>
            </w:r>
            <w:proofErr w:type="spellEnd"/>
            <w:r w:rsidRPr="00FB63DA">
              <w:rPr>
                <w:sz w:val="24"/>
                <w:szCs w:val="24"/>
                <w:lang w:val="ru-RU"/>
              </w:rPr>
              <w:t xml:space="preserve">.  </w:t>
            </w:r>
          </w:p>
          <w:p w:rsidR="00913E76" w:rsidRPr="00FB63DA" w:rsidRDefault="00913E76" w:rsidP="00CE6742">
            <w:pPr>
              <w:spacing w:line="238" w:lineRule="auto"/>
              <w:ind w:right="52"/>
              <w:jc w:val="both"/>
              <w:rPr>
                <w:sz w:val="24"/>
                <w:szCs w:val="24"/>
                <w:lang w:val="ru-RU"/>
              </w:rPr>
            </w:pPr>
          </w:p>
          <w:p w:rsidR="00913E76" w:rsidRPr="00FB63DA" w:rsidRDefault="00913E76" w:rsidP="00CE6742">
            <w:pPr>
              <w:spacing w:line="238" w:lineRule="auto"/>
              <w:ind w:right="52"/>
              <w:jc w:val="both"/>
              <w:rPr>
                <w:sz w:val="24"/>
                <w:szCs w:val="24"/>
                <w:lang w:val="ru-RU"/>
              </w:rPr>
            </w:pPr>
          </w:p>
          <w:p w:rsidR="00913E76" w:rsidRPr="00FB63DA" w:rsidRDefault="00913E76" w:rsidP="00CE6742">
            <w:pPr>
              <w:spacing w:line="237" w:lineRule="auto"/>
              <w:jc w:val="both"/>
              <w:rPr>
                <w:sz w:val="24"/>
                <w:szCs w:val="24"/>
                <w:lang w:val="ru-RU"/>
              </w:rPr>
            </w:pPr>
            <w:r w:rsidRPr="00FB63DA">
              <w:rPr>
                <w:sz w:val="24"/>
                <w:szCs w:val="24"/>
                <w:lang w:val="ru-RU"/>
              </w:rPr>
              <w:t xml:space="preserve">За результатами </w:t>
            </w:r>
            <w:proofErr w:type="spellStart"/>
            <w:r w:rsidRPr="00FB63DA">
              <w:rPr>
                <w:sz w:val="24"/>
                <w:szCs w:val="24"/>
                <w:lang w:val="ru-RU"/>
              </w:rPr>
              <w:t>атестації</w:t>
            </w:r>
            <w:proofErr w:type="spellEnd"/>
            <w:r w:rsidRPr="00FB63DA">
              <w:rPr>
                <w:sz w:val="24"/>
                <w:szCs w:val="24"/>
                <w:lang w:val="ru-RU"/>
              </w:rPr>
              <w:t xml:space="preserve"> </w:t>
            </w:r>
            <w:proofErr w:type="spellStart"/>
            <w:r w:rsidRPr="00FB63DA">
              <w:rPr>
                <w:sz w:val="24"/>
                <w:szCs w:val="24"/>
                <w:lang w:val="ru-RU"/>
              </w:rPr>
              <w:t>встановлювати</w:t>
            </w:r>
            <w:proofErr w:type="spellEnd"/>
            <w:r w:rsidRPr="00FB63DA">
              <w:rPr>
                <w:sz w:val="24"/>
                <w:szCs w:val="24"/>
                <w:lang w:val="ru-RU"/>
              </w:rPr>
              <w:t xml:space="preserve"> </w:t>
            </w:r>
            <w:proofErr w:type="spellStart"/>
            <w:proofErr w:type="gramStart"/>
            <w:r w:rsidRPr="00FB63DA">
              <w:rPr>
                <w:sz w:val="24"/>
                <w:szCs w:val="24"/>
                <w:lang w:val="ru-RU"/>
              </w:rPr>
              <w:t>необхідні</w:t>
            </w:r>
            <w:proofErr w:type="spellEnd"/>
            <w:r w:rsidRPr="00FB63DA">
              <w:rPr>
                <w:sz w:val="24"/>
                <w:szCs w:val="24"/>
                <w:lang w:val="ru-RU"/>
              </w:rPr>
              <w:t xml:space="preserve">  доплати</w:t>
            </w:r>
            <w:proofErr w:type="gramEnd"/>
            <w:r w:rsidRPr="00FB63DA">
              <w:rPr>
                <w:sz w:val="24"/>
                <w:szCs w:val="24"/>
                <w:lang w:val="ru-RU"/>
              </w:rPr>
              <w:t xml:space="preserve"> та </w:t>
            </w:r>
            <w:proofErr w:type="spellStart"/>
            <w:r w:rsidRPr="00FB63DA">
              <w:rPr>
                <w:sz w:val="24"/>
                <w:szCs w:val="24"/>
                <w:lang w:val="ru-RU"/>
              </w:rPr>
              <w:t>компенсації</w:t>
            </w:r>
            <w:proofErr w:type="spellEnd"/>
            <w:r w:rsidRPr="00FB63DA">
              <w:rPr>
                <w:sz w:val="24"/>
                <w:szCs w:val="24"/>
                <w:lang w:val="ru-RU"/>
              </w:rPr>
              <w:t xml:space="preserve">.  </w:t>
            </w:r>
          </w:p>
          <w:p w:rsidR="00913E76" w:rsidRDefault="00913E76" w:rsidP="00CE6742">
            <w:pPr>
              <w:ind w:right="53"/>
              <w:jc w:val="both"/>
              <w:rPr>
                <w:sz w:val="24"/>
                <w:szCs w:val="24"/>
                <w:lang w:val="ru-RU"/>
              </w:rPr>
            </w:pPr>
            <w:proofErr w:type="spellStart"/>
            <w:r w:rsidRPr="00FB63DA">
              <w:rPr>
                <w:sz w:val="24"/>
                <w:szCs w:val="24"/>
                <w:lang w:val="ru-RU"/>
              </w:rPr>
              <w:t>Розробити</w:t>
            </w:r>
            <w:proofErr w:type="spellEnd"/>
            <w:r w:rsidRPr="00FB63DA">
              <w:rPr>
                <w:sz w:val="24"/>
                <w:szCs w:val="24"/>
                <w:lang w:val="ru-RU"/>
              </w:rPr>
              <w:t xml:space="preserve"> та </w:t>
            </w:r>
            <w:proofErr w:type="spellStart"/>
            <w:r w:rsidRPr="00FB63DA">
              <w:rPr>
                <w:sz w:val="24"/>
                <w:szCs w:val="24"/>
                <w:lang w:val="ru-RU"/>
              </w:rPr>
              <w:t>здійснювати</w:t>
            </w:r>
            <w:proofErr w:type="spellEnd"/>
            <w:r w:rsidRPr="00FB63DA">
              <w:rPr>
                <w:sz w:val="24"/>
                <w:szCs w:val="24"/>
                <w:lang w:val="ru-RU"/>
              </w:rPr>
              <w:t xml:space="preserve"> на </w:t>
            </w:r>
            <w:proofErr w:type="spellStart"/>
            <w:r w:rsidRPr="00FB63DA">
              <w:rPr>
                <w:sz w:val="24"/>
                <w:szCs w:val="24"/>
                <w:lang w:val="ru-RU"/>
              </w:rPr>
              <w:t>підприємствах</w:t>
            </w:r>
            <w:proofErr w:type="spellEnd"/>
            <w:r w:rsidRPr="00FB63DA">
              <w:rPr>
                <w:sz w:val="24"/>
                <w:szCs w:val="24"/>
                <w:lang w:val="ru-RU"/>
              </w:rPr>
              <w:t xml:space="preserve">, в </w:t>
            </w:r>
            <w:proofErr w:type="spellStart"/>
            <w:r w:rsidRPr="00FB63DA">
              <w:rPr>
                <w:sz w:val="24"/>
                <w:szCs w:val="24"/>
                <w:lang w:val="ru-RU"/>
              </w:rPr>
              <w:t>установах</w:t>
            </w:r>
            <w:proofErr w:type="spellEnd"/>
            <w:r w:rsidRPr="00FB63DA">
              <w:rPr>
                <w:sz w:val="24"/>
                <w:szCs w:val="24"/>
                <w:lang w:val="ru-RU"/>
              </w:rPr>
              <w:t xml:space="preserve"> та </w:t>
            </w:r>
            <w:proofErr w:type="spellStart"/>
            <w:proofErr w:type="gramStart"/>
            <w:r w:rsidRPr="00FB63DA">
              <w:rPr>
                <w:sz w:val="24"/>
                <w:szCs w:val="24"/>
                <w:lang w:val="ru-RU"/>
              </w:rPr>
              <w:t>організаціях</w:t>
            </w:r>
            <w:proofErr w:type="spellEnd"/>
            <w:r w:rsidRPr="00FB63DA">
              <w:rPr>
                <w:sz w:val="24"/>
                <w:szCs w:val="24"/>
                <w:lang w:val="ru-RU"/>
              </w:rPr>
              <w:t xml:space="preserve">  </w:t>
            </w:r>
            <w:proofErr w:type="spellStart"/>
            <w:r w:rsidRPr="00FB63DA">
              <w:rPr>
                <w:sz w:val="24"/>
                <w:szCs w:val="24"/>
                <w:lang w:val="ru-RU"/>
              </w:rPr>
              <w:t>комплексні</w:t>
            </w:r>
            <w:proofErr w:type="spellEnd"/>
            <w:proofErr w:type="gramEnd"/>
            <w:r w:rsidRPr="00FB63DA">
              <w:rPr>
                <w:sz w:val="24"/>
                <w:szCs w:val="24"/>
                <w:lang w:val="ru-RU"/>
              </w:rPr>
              <w:t xml:space="preserve"> заходи </w:t>
            </w:r>
            <w:proofErr w:type="spellStart"/>
            <w:r w:rsidRPr="00FB63DA">
              <w:rPr>
                <w:sz w:val="24"/>
                <w:szCs w:val="24"/>
                <w:lang w:val="ru-RU"/>
              </w:rPr>
              <w:t>щодо</w:t>
            </w:r>
            <w:proofErr w:type="spellEnd"/>
            <w:r w:rsidRPr="00FB63DA">
              <w:rPr>
                <w:sz w:val="24"/>
                <w:szCs w:val="24"/>
                <w:lang w:val="ru-RU"/>
              </w:rPr>
              <w:t xml:space="preserve"> </w:t>
            </w:r>
            <w:proofErr w:type="spellStart"/>
            <w:r w:rsidRPr="00FB63DA">
              <w:rPr>
                <w:sz w:val="24"/>
                <w:szCs w:val="24"/>
                <w:lang w:val="ru-RU"/>
              </w:rPr>
              <w:t>доведення</w:t>
            </w:r>
            <w:proofErr w:type="spellEnd"/>
            <w:r w:rsidRPr="00FB63DA">
              <w:rPr>
                <w:sz w:val="24"/>
                <w:szCs w:val="24"/>
                <w:lang w:val="ru-RU"/>
              </w:rPr>
              <w:t xml:space="preserve"> </w:t>
            </w:r>
            <w:proofErr w:type="spellStart"/>
            <w:r w:rsidRPr="00FB63DA">
              <w:rPr>
                <w:sz w:val="24"/>
                <w:szCs w:val="24"/>
                <w:lang w:val="ru-RU"/>
              </w:rPr>
              <w:t>робочих</w:t>
            </w:r>
            <w:proofErr w:type="spellEnd"/>
            <w:r w:rsidRPr="00FB63DA">
              <w:rPr>
                <w:sz w:val="24"/>
                <w:szCs w:val="24"/>
                <w:lang w:val="ru-RU"/>
              </w:rPr>
              <w:t xml:space="preserve"> </w:t>
            </w:r>
            <w:proofErr w:type="spellStart"/>
            <w:r w:rsidRPr="00FB63DA">
              <w:rPr>
                <w:sz w:val="24"/>
                <w:szCs w:val="24"/>
                <w:lang w:val="ru-RU"/>
              </w:rPr>
              <w:t>місць</w:t>
            </w:r>
            <w:proofErr w:type="spellEnd"/>
            <w:r w:rsidRPr="00FB63DA">
              <w:rPr>
                <w:sz w:val="24"/>
                <w:szCs w:val="24"/>
                <w:lang w:val="ru-RU"/>
              </w:rPr>
              <w:t xml:space="preserve"> до </w:t>
            </w:r>
            <w:proofErr w:type="spellStart"/>
            <w:r w:rsidRPr="00FB63DA">
              <w:rPr>
                <w:sz w:val="24"/>
                <w:szCs w:val="24"/>
                <w:lang w:val="ru-RU"/>
              </w:rPr>
              <w:t>нормативних</w:t>
            </w:r>
            <w:proofErr w:type="spellEnd"/>
            <w:r w:rsidRPr="00FB63DA">
              <w:rPr>
                <w:sz w:val="24"/>
                <w:szCs w:val="24"/>
                <w:lang w:val="ru-RU"/>
              </w:rPr>
              <w:t xml:space="preserve"> </w:t>
            </w:r>
            <w:proofErr w:type="spellStart"/>
            <w:r w:rsidRPr="00FB63DA">
              <w:rPr>
                <w:sz w:val="24"/>
                <w:szCs w:val="24"/>
                <w:lang w:val="ru-RU"/>
              </w:rPr>
              <w:t>вимог</w:t>
            </w:r>
            <w:proofErr w:type="spellEnd"/>
            <w:r w:rsidRPr="00FB63DA">
              <w:rPr>
                <w:sz w:val="24"/>
                <w:szCs w:val="24"/>
                <w:lang w:val="ru-RU"/>
              </w:rPr>
              <w:t xml:space="preserve"> та </w:t>
            </w:r>
            <w:proofErr w:type="spellStart"/>
            <w:r w:rsidRPr="00FB63DA">
              <w:rPr>
                <w:sz w:val="24"/>
                <w:szCs w:val="24"/>
                <w:lang w:val="ru-RU"/>
              </w:rPr>
              <w:t>виведення</w:t>
            </w:r>
            <w:proofErr w:type="spellEnd"/>
            <w:r w:rsidRPr="00FB63DA">
              <w:rPr>
                <w:sz w:val="24"/>
                <w:szCs w:val="24"/>
                <w:lang w:val="ru-RU"/>
              </w:rPr>
              <w:t xml:space="preserve"> </w:t>
            </w:r>
            <w:proofErr w:type="spellStart"/>
            <w:r w:rsidRPr="00FB63DA">
              <w:rPr>
                <w:sz w:val="24"/>
                <w:szCs w:val="24"/>
                <w:lang w:val="ru-RU"/>
              </w:rPr>
              <w:t>працюючих</w:t>
            </w:r>
            <w:proofErr w:type="spellEnd"/>
            <w:r w:rsidRPr="00FB63DA">
              <w:rPr>
                <w:sz w:val="24"/>
                <w:szCs w:val="24"/>
                <w:lang w:val="ru-RU"/>
              </w:rPr>
              <w:t xml:space="preserve"> (у першу </w:t>
            </w:r>
            <w:proofErr w:type="spellStart"/>
            <w:r w:rsidRPr="00FB63DA">
              <w:rPr>
                <w:sz w:val="24"/>
                <w:szCs w:val="24"/>
                <w:lang w:val="ru-RU"/>
              </w:rPr>
              <w:t>чергу</w:t>
            </w:r>
            <w:proofErr w:type="spellEnd"/>
            <w:r w:rsidRPr="00FB63DA">
              <w:rPr>
                <w:sz w:val="24"/>
                <w:szCs w:val="24"/>
                <w:lang w:val="ru-RU"/>
              </w:rPr>
              <w:t xml:space="preserve"> </w:t>
            </w:r>
            <w:proofErr w:type="spellStart"/>
            <w:r w:rsidRPr="00FB63DA">
              <w:rPr>
                <w:sz w:val="24"/>
                <w:szCs w:val="24"/>
                <w:lang w:val="ru-RU"/>
              </w:rPr>
              <w:t>жінок</w:t>
            </w:r>
            <w:proofErr w:type="spellEnd"/>
            <w:r w:rsidRPr="00FB63DA">
              <w:rPr>
                <w:sz w:val="24"/>
                <w:szCs w:val="24"/>
                <w:lang w:val="ru-RU"/>
              </w:rPr>
              <w:t xml:space="preserve">, та </w:t>
            </w:r>
            <w:proofErr w:type="spellStart"/>
            <w:r w:rsidRPr="00FB63DA">
              <w:rPr>
                <w:sz w:val="24"/>
                <w:szCs w:val="24"/>
                <w:lang w:val="ru-RU"/>
              </w:rPr>
              <w:t>неповнолітніх</w:t>
            </w:r>
            <w:proofErr w:type="spellEnd"/>
            <w:r w:rsidRPr="00FB63DA">
              <w:rPr>
                <w:sz w:val="24"/>
                <w:szCs w:val="24"/>
                <w:lang w:val="ru-RU"/>
              </w:rPr>
              <w:t xml:space="preserve">) з </w:t>
            </w:r>
            <w:proofErr w:type="spellStart"/>
            <w:r w:rsidRPr="00FB63DA">
              <w:rPr>
                <w:sz w:val="24"/>
                <w:szCs w:val="24"/>
                <w:lang w:val="ru-RU"/>
              </w:rPr>
              <w:t>небезпечних</w:t>
            </w:r>
            <w:proofErr w:type="spellEnd"/>
            <w:r w:rsidRPr="00FB63DA">
              <w:rPr>
                <w:sz w:val="24"/>
                <w:szCs w:val="24"/>
                <w:lang w:val="ru-RU"/>
              </w:rPr>
              <w:t xml:space="preserve"> та </w:t>
            </w:r>
            <w:proofErr w:type="spellStart"/>
            <w:r w:rsidRPr="00FB63DA">
              <w:rPr>
                <w:sz w:val="24"/>
                <w:szCs w:val="24"/>
                <w:lang w:val="ru-RU"/>
              </w:rPr>
              <w:t>шкідливих</w:t>
            </w:r>
            <w:proofErr w:type="spellEnd"/>
            <w:r w:rsidRPr="00FB63DA">
              <w:rPr>
                <w:sz w:val="24"/>
                <w:szCs w:val="24"/>
                <w:lang w:val="ru-RU"/>
              </w:rPr>
              <w:t xml:space="preserve"> </w:t>
            </w:r>
            <w:proofErr w:type="spellStart"/>
            <w:r w:rsidRPr="00FB63DA">
              <w:rPr>
                <w:sz w:val="24"/>
                <w:szCs w:val="24"/>
                <w:lang w:val="ru-RU"/>
              </w:rPr>
              <w:t>виробництв</w:t>
            </w:r>
            <w:proofErr w:type="spellEnd"/>
            <w:r w:rsidRPr="00FB63DA">
              <w:rPr>
                <w:sz w:val="24"/>
                <w:szCs w:val="24"/>
                <w:lang w:val="ru-RU"/>
              </w:rPr>
              <w:t xml:space="preserve"> </w:t>
            </w:r>
          </w:p>
          <w:p w:rsidR="00913E76" w:rsidRPr="00FB63DA" w:rsidRDefault="00913E76" w:rsidP="00CE6742">
            <w:pPr>
              <w:ind w:right="53"/>
              <w:jc w:val="both"/>
              <w:rPr>
                <w:sz w:val="24"/>
                <w:szCs w:val="24"/>
                <w:lang w:val="ru-RU"/>
              </w:rPr>
            </w:pPr>
          </w:p>
        </w:tc>
        <w:tc>
          <w:tcPr>
            <w:tcW w:w="709" w:type="dxa"/>
            <w:gridSpan w:val="2"/>
            <w:tcBorders>
              <w:top w:val="single" w:sz="3" w:space="0" w:color="000000"/>
              <w:left w:val="single" w:sz="3" w:space="0" w:color="000000"/>
              <w:bottom w:val="single" w:sz="3" w:space="0" w:color="000000"/>
              <w:right w:val="single" w:sz="3" w:space="0" w:color="000000"/>
            </w:tcBorders>
            <w:shd w:val="clear" w:color="auto" w:fill="auto"/>
          </w:tcPr>
          <w:p w:rsidR="00913E76" w:rsidRDefault="00913E76" w:rsidP="00CE6742">
            <w:pPr>
              <w:jc w:val="center"/>
            </w:pPr>
            <w:r w:rsidRPr="00ED32CB">
              <w:rPr>
                <w:sz w:val="24"/>
                <w:szCs w:val="24"/>
              </w:rPr>
              <w:t>2022-2024 роки</w:t>
            </w:r>
          </w:p>
        </w:tc>
        <w:tc>
          <w:tcPr>
            <w:tcW w:w="2835" w:type="dxa"/>
            <w:gridSpan w:val="2"/>
            <w:tcBorders>
              <w:top w:val="single" w:sz="3" w:space="0" w:color="000000"/>
              <w:left w:val="single" w:sz="3" w:space="0" w:color="000000"/>
              <w:bottom w:val="single" w:sz="3" w:space="0" w:color="000000"/>
              <w:right w:val="single" w:sz="3" w:space="0" w:color="000000"/>
            </w:tcBorders>
            <w:shd w:val="clear" w:color="auto" w:fill="auto"/>
          </w:tcPr>
          <w:p w:rsidR="00913E76" w:rsidRDefault="00913E76" w:rsidP="00CE6742">
            <w:pPr>
              <w:jc w:val="both"/>
              <w:rPr>
                <w:sz w:val="24"/>
                <w:szCs w:val="24"/>
              </w:rPr>
            </w:pPr>
            <w:r w:rsidRPr="006C3C32">
              <w:rPr>
                <w:sz w:val="24"/>
                <w:szCs w:val="24"/>
                <w:lang w:val="ru-RU"/>
              </w:rPr>
              <w:t>УСЗН</w:t>
            </w:r>
            <w:r>
              <w:rPr>
                <w:sz w:val="24"/>
                <w:szCs w:val="24"/>
              </w:rPr>
              <w:t>;</w:t>
            </w:r>
          </w:p>
          <w:p w:rsidR="00913E76" w:rsidRPr="006C3C32" w:rsidRDefault="00913E76" w:rsidP="00CE6742">
            <w:pPr>
              <w:jc w:val="both"/>
              <w:rPr>
                <w:sz w:val="24"/>
                <w:szCs w:val="24"/>
              </w:rPr>
            </w:pPr>
            <w:proofErr w:type="spellStart"/>
            <w:r w:rsidRPr="006C3C32">
              <w:rPr>
                <w:sz w:val="24"/>
                <w:szCs w:val="24"/>
                <w:lang w:val="ru-RU"/>
              </w:rPr>
              <w:t>управління</w:t>
            </w:r>
            <w:proofErr w:type="spellEnd"/>
            <w:r w:rsidRPr="006C3C32">
              <w:rPr>
                <w:sz w:val="24"/>
                <w:szCs w:val="24"/>
                <w:lang w:val="ru-RU"/>
              </w:rPr>
              <w:t xml:space="preserve"> </w:t>
            </w:r>
            <w:proofErr w:type="spellStart"/>
            <w:r w:rsidRPr="006C3C32">
              <w:rPr>
                <w:sz w:val="24"/>
                <w:szCs w:val="24"/>
                <w:lang w:val="ru-RU"/>
              </w:rPr>
              <w:t>Держпраці</w:t>
            </w:r>
            <w:proofErr w:type="spellEnd"/>
            <w:r w:rsidRPr="006C3C32">
              <w:rPr>
                <w:sz w:val="24"/>
                <w:szCs w:val="24"/>
                <w:lang w:val="ru-RU"/>
              </w:rPr>
              <w:t xml:space="preserve"> у </w:t>
            </w:r>
            <w:proofErr w:type="spellStart"/>
            <w:r w:rsidRPr="006C3C32">
              <w:rPr>
                <w:sz w:val="24"/>
                <w:szCs w:val="24"/>
                <w:lang w:val="ru-RU"/>
              </w:rPr>
              <w:t>Миколаївській</w:t>
            </w:r>
            <w:proofErr w:type="spellEnd"/>
            <w:r w:rsidRPr="006C3C32">
              <w:rPr>
                <w:sz w:val="24"/>
                <w:szCs w:val="24"/>
                <w:lang w:val="ru-RU"/>
              </w:rPr>
              <w:t xml:space="preserve"> області </w:t>
            </w:r>
            <w:r>
              <w:rPr>
                <w:sz w:val="24"/>
                <w:szCs w:val="24"/>
                <w:lang w:val="ru-RU"/>
              </w:rPr>
              <w:t>(</w:t>
            </w:r>
            <w:proofErr w:type="spellStart"/>
            <w:r>
              <w:rPr>
                <w:sz w:val="24"/>
                <w:szCs w:val="24"/>
                <w:lang w:val="ru-RU"/>
              </w:rPr>
              <w:t>далі</w:t>
            </w:r>
            <w:proofErr w:type="spellEnd"/>
            <w:r>
              <w:rPr>
                <w:sz w:val="24"/>
                <w:szCs w:val="24"/>
                <w:lang w:val="ru-RU"/>
              </w:rPr>
              <w:t xml:space="preserve"> – </w:t>
            </w:r>
            <w:proofErr w:type="spellStart"/>
            <w:r>
              <w:rPr>
                <w:sz w:val="24"/>
                <w:szCs w:val="24"/>
                <w:lang w:val="ru-RU"/>
              </w:rPr>
              <w:t>управління</w:t>
            </w:r>
            <w:proofErr w:type="spellEnd"/>
            <w:r>
              <w:rPr>
                <w:sz w:val="24"/>
                <w:szCs w:val="24"/>
                <w:lang w:val="ru-RU"/>
              </w:rPr>
              <w:t xml:space="preserve"> </w:t>
            </w:r>
            <w:proofErr w:type="spellStart"/>
            <w:r>
              <w:rPr>
                <w:sz w:val="24"/>
                <w:szCs w:val="24"/>
                <w:lang w:val="ru-RU"/>
              </w:rPr>
              <w:t>Держпраці</w:t>
            </w:r>
            <w:proofErr w:type="spellEnd"/>
            <w:r>
              <w:rPr>
                <w:sz w:val="24"/>
                <w:szCs w:val="24"/>
                <w:lang w:val="ru-RU"/>
              </w:rPr>
              <w:t xml:space="preserve">) </w:t>
            </w:r>
            <w:r w:rsidRPr="006C3C32">
              <w:rPr>
                <w:sz w:val="24"/>
                <w:szCs w:val="24"/>
                <w:lang w:val="ru-RU"/>
              </w:rPr>
              <w:t xml:space="preserve">(за </w:t>
            </w:r>
            <w:proofErr w:type="spellStart"/>
            <w:r w:rsidRPr="006C3C32">
              <w:rPr>
                <w:sz w:val="24"/>
                <w:szCs w:val="24"/>
                <w:lang w:val="ru-RU"/>
              </w:rPr>
              <w:t>погодженням</w:t>
            </w:r>
            <w:proofErr w:type="spellEnd"/>
            <w:r w:rsidRPr="006C3C32">
              <w:rPr>
                <w:sz w:val="24"/>
                <w:szCs w:val="24"/>
                <w:lang w:val="ru-RU"/>
              </w:rPr>
              <w:t>)</w:t>
            </w:r>
          </w:p>
          <w:p w:rsidR="00913E76" w:rsidRPr="006C3C32" w:rsidRDefault="00913E76" w:rsidP="00CE6742">
            <w:pPr>
              <w:jc w:val="both"/>
              <w:rPr>
                <w:sz w:val="24"/>
                <w:szCs w:val="24"/>
              </w:rPr>
            </w:pPr>
            <w:r w:rsidRPr="006C3C32">
              <w:rPr>
                <w:sz w:val="24"/>
                <w:szCs w:val="24"/>
                <w:lang w:val="ru-RU"/>
              </w:rPr>
              <w:t xml:space="preserve"> </w:t>
            </w:r>
          </w:p>
          <w:p w:rsidR="00913E76" w:rsidRDefault="00913E76" w:rsidP="00CE6742">
            <w:pPr>
              <w:jc w:val="both"/>
              <w:rPr>
                <w:sz w:val="24"/>
                <w:szCs w:val="24"/>
                <w:lang w:val="ru-RU"/>
              </w:rPr>
            </w:pPr>
          </w:p>
          <w:p w:rsidR="00913E76" w:rsidRPr="00855C34" w:rsidRDefault="00913E76" w:rsidP="00CE6742">
            <w:pPr>
              <w:jc w:val="both"/>
              <w:rPr>
                <w:color w:val="FF0000"/>
                <w:sz w:val="24"/>
                <w:szCs w:val="24"/>
                <w:lang w:val="ru-RU"/>
              </w:rPr>
            </w:pPr>
            <w:proofErr w:type="spellStart"/>
            <w:r w:rsidRPr="006C3C32">
              <w:rPr>
                <w:sz w:val="24"/>
                <w:szCs w:val="24"/>
                <w:lang w:val="ru-RU"/>
              </w:rPr>
              <w:t>Керівники</w:t>
            </w:r>
            <w:proofErr w:type="spellEnd"/>
            <w:r w:rsidRPr="006C3C32">
              <w:rPr>
                <w:sz w:val="24"/>
                <w:szCs w:val="24"/>
                <w:lang w:val="ru-RU"/>
              </w:rPr>
              <w:t xml:space="preserve"> </w:t>
            </w:r>
            <w:proofErr w:type="spellStart"/>
            <w:r w:rsidRPr="006C3C32">
              <w:rPr>
                <w:sz w:val="24"/>
                <w:szCs w:val="24"/>
                <w:lang w:val="ru-RU"/>
              </w:rPr>
              <w:t>підприємств</w:t>
            </w:r>
            <w:proofErr w:type="spellEnd"/>
            <w:r w:rsidRPr="006C3C32">
              <w:rPr>
                <w:sz w:val="24"/>
                <w:szCs w:val="24"/>
                <w:lang w:val="ru-RU"/>
              </w:rPr>
              <w:t xml:space="preserve">, </w:t>
            </w:r>
            <w:proofErr w:type="spellStart"/>
            <w:r w:rsidRPr="006C3C32">
              <w:rPr>
                <w:sz w:val="24"/>
                <w:szCs w:val="24"/>
                <w:lang w:val="ru-RU"/>
              </w:rPr>
              <w:t>установ</w:t>
            </w:r>
            <w:proofErr w:type="spellEnd"/>
            <w:r w:rsidRPr="006C3C32">
              <w:rPr>
                <w:sz w:val="24"/>
                <w:szCs w:val="24"/>
                <w:lang w:val="ru-RU"/>
              </w:rPr>
              <w:t xml:space="preserve"> та </w:t>
            </w:r>
            <w:proofErr w:type="spellStart"/>
            <w:r w:rsidRPr="006C3C32">
              <w:rPr>
                <w:sz w:val="24"/>
                <w:szCs w:val="24"/>
                <w:lang w:val="ru-RU"/>
              </w:rPr>
              <w:t>організацій</w:t>
            </w:r>
            <w:proofErr w:type="spellEnd"/>
            <w:r w:rsidRPr="006C3C32">
              <w:rPr>
                <w:sz w:val="24"/>
                <w:szCs w:val="24"/>
                <w:lang w:val="ru-RU"/>
              </w:rPr>
              <w:t xml:space="preserve"> ЮМТГ</w:t>
            </w:r>
            <w:r>
              <w:rPr>
                <w:sz w:val="24"/>
                <w:szCs w:val="24"/>
                <w:lang w:val="ru-RU"/>
              </w:rPr>
              <w:t xml:space="preserve"> </w:t>
            </w:r>
            <w:r w:rsidRPr="006C3C32">
              <w:rPr>
                <w:sz w:val="24"/>
                <w:szCs w:val="24"/>
                <w:lang w:val="ru-RU"/>
              </w:rPr>
              <w:t xml:space="preserve">(за </w:t>
            </w:r>
            <w:proofErr w:type="spellStart"/>
            <w:r w:rsidRPr="006C3C32">
              <w:rPr>
                <w:sz w:val="24"/>
                <w:szCs w:val="24"/>
                <w:lang w:val="ru-RU"/>
              </w:rPr>
              <w:t>погодженням</w:t>
            </w:r>
            <w:proofErr w:type="spellEnd"/>
            <w:r w:rsidRPr="006C3C32">
              <w:rPr>
                <w:sz w:val="24"/>
                <w:szCs w:val="24"/>
                <w:lang w:val="ru-RU"/>
              </w:rPr>
              <w:t>)</w:t>
            </w: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rsidR="00913E76" w:rsidRPr="000D0363" w:rsidRDefault="00913E76" w:rsidP="00CE6742">
            <w:pPr>
              <w:jc w:val="center"/>
              <w:rPr>
                <w:sz w:val="24"/>
                <w:szCs w:val="24"/>
              </w:rPr>
            </w:pPr>
            <w:r w:rsidRPr="000D0363">
              <w:rPr>
                <w:sz w:val="24"/>
                <w:szCs w:val="24"/>
              </w:rPr>
              <w:t xml:space="preserve">Кошти виконавців </w:t>
            </w:r>
          </w:p>
        </w:tc>
      </w:tr>
      <w:tr w:rsidR="00913E76" w:rsidRPr="00855C34" w:rsidTr="00CE6742">
        <w:tblPrEx>
          <w:tblCellMar>
            <w:left w:w="83" w:type="dxa"/>
            <w:right w:w="26" w:type="dxa"/>
          </w:tblCellMar>
        </w:tblPrEx>
        <w:trPr>
          <w:trHeight w:val="1601"/>
        </w:trPr>
        <w:tc>
          <w:tcPr>
            <w:tcW w:w="547" w:type="dxa"/>
            <w:tcBorders>
              <w:top w:val="single" w:sz="3" w:space="0" w:color="000000"/>
              <w:left w:val="single" w:sz="3" w:space="0" w:color="000000"/>
              <w:right w:val="single" w:sz="3" w:space="0" w:color="000000"/>
            </w:tcBorders>
            <w:shd w:val="clear" w:color="auto" w:fill="auto"/>
          </w:tcPr>
          <w:p w:rsidR="00913E76" w:rsidRPr="00FB63DA" w:rsidRDefault="00913E76" w:rsidP="00CE6742">
            <w:pPr>
              <w:ind w:right="55"/>
              <w:jc w:val="center"/>
              <w:rPr>
                <w:sz w:val="24"/>
                <w:szCs w:val="24"/>
              </w:rPr>
            </w:pPr>
            <w:r w:rsidRPr="00FB63DA">
              <w:rPr>
                <w:sz w:val="24"/>
                <w:szCs w:val="24"/>
              </w:rPr>
              <w:t xml:space="preserve">5. </w:t>
            </w:r>
          </w:p>
        </w:tc>
        <w:tc>
          <w:tcPr>
            <w:tcW w:w="3931" w:type="dxa"/>
            <w:gridSpan w:val="2"/>
            <w:tcBorders>
              <w:top w:val="single" w:sz="3" w:space="0" w:color="000000"/>
              <w:left w:val="single" w:sz="3" w:space="0" w:color="000000"/>
              <w:right w:val="single" w:sz="3" w:space="0" w:color="000000"/>
            </w:tcBorders>
            <w:shd w:val="clear" w:color="auto" w:fill="auto"/>
          </w:tcPr>
          <w:p w:rsidR="00913E76" w:rsidRPr="00FB63DA" w:rsidRDefault="00913E76" w:rsidP="00CE6742">
            <w:pPr>
              <w:jc w:val="both"/>
              <w:rPr>
                <w:sz w:val="24"/>
                <w:szCs w:val="24"/>
              </w:rPr>
            </w:pPr>
            <w:proofErr w:type="spellStart"/>
            <w:r>
              <w:rPr>
                <w:sz w:val="24"/>
                <w:szCs w:val="24"/>
                <w:lang w:val="ru-RU"/>
              </w:rPr>
              <w:t>Забезпечити</w:t>
            </w:r>
            <w:proofErr w:type="spellEnd"/>
            <w:r>
              <w:rPr>
                <w:sz w:val="24"/>
                <w:szCs w:val="24"/>
                <w:lang w:val="ru-RU"/>
              </w:rPr>
              <w:t xml:space="preserve">, в межах </w:t>
            </w:r>
            <w:proofErr w:type="spellStart"/>
            <w:r>
              <w:rPr>
                <w:sz w:val="24"/>
                <w:szCs w:val="24"/>
                <w:lang w:val="ru-RU"/>
              </w:rPr>
              <w:t>повнова</w:t>
            </w:r>
            <w:r w:rsidRPr="00FB63DA">
              <w:rPr>
                <w:sz w:val="24"/>
                <w:szCs w:val="24"/>
                <w:lang w:val="ru-RU"/>
              </w:rPr>
              <w:t>жень</w:t>
            </w:r>
            <w:proofErr w:type="spellEnd"/>
            <w:r w:rsidRPr="00FB63DA">
              <w:rPr>
                <w:sz w:val="24"/>
                <w:szCs w:val="24"/>
                <w:lang w:val="ru-RU"/>
              </w:rPr>
              <w:t xml:space="preserve">, </w:t>
            </w:r>
            <w:proofErr w:type="spellStart"/>
            <w:r w:rsidRPr="00FB63DA">
              <w:rPr>
                <w:sz w:val="24"/>
                <w:szCs w:val="24"/>
                <w:lang w:val="ru-RU"/>
              </w:rPr>
              <w:t>щорічне</w:t>
            </w:r>
            <w:proofErr w:type="spellEnd"/>
            <w:r w:rsidRPr="00FB63DA">
              <w:rPr>
                <w:sz w:val="24"/>
                <w:szCs w:val="24"/>
                <w:lang w:val="ru-RU"/>
              </w:rPr>
              <w:t xml:space="preserve"> </w:t>
            </w:r>
            <w:proofErr w:type="spellStart"/>
            <w:r w:rsidRPr="00FB63DA">
              <w:rPr>
                <w:sz w:val="24"/>
                <w:szCs w:val="24"/>
                <w:lang w:val="ru-RU"/>
              </w:rPr>
              <w:t>проведення</w:t>
            </w:r>
            <w:proofErr w:type="spellEnd"/>
            <w:r w:rsidRPr="00FB63DA">
              <w:rPr>
                <w:sz w:val="24"/>
                <w:szCs w:val="24"/>
                <w:lang w:val="ru-RU"/>
              </w:rPr>
              <w:t xml:space="preserve"> </w:t>
            </w:r>
            <w:proofErr w:type="spellStart"/>
            <w:r w:rsidRPr="00FB63DA">
              <w:rPr>
                <w:sz w:val="24"/>
                <w:szCs w:val="24"/>
                <w:lang w:val="ru-RU"/>
              </w:rPr>
              <w:t>заходів</w:t>
            </w:r>
            <w:proofErr w:type="spellEnd"/>
            <w:r w:rsidRPr="00FB63DA">
              <w:rPr>
                <w:sz w:val="24"/>
                <w:szCs w:val="24"/>
                <w:lang w:val="ru-RU"/>
              </w:rPr>
              <w:t xml:space="preserve"> з нагоди Дня </w:t>
            </w:r>
            <w:proofErr w:type="spellStart"/>
            <w:r w:rsidRPr="00FB63DA">
              <w:rPr>
                <w:sz w:val="24"/>
                <w:szCs w:val="24"/>
                <w:lang w:val="ru-RU"/>
              </w:rPr>
              <w:t>охорони</w:t>
            </w:r>
            <w:proofErr w:type="spellEnd"/>
            <w:r w:rsidRPr="00FB63DA">
              <w:rPr>
                <w:sz w:val="24"/>
                <w:szCs w:val="24"/>
                <w:lang w:val="ru-RU"/>
              </w:rPr>
              <w:t xml:space="preserve"> </w:t>
            </w:r>
            <w:proofErr w:type="spellStart"/>
            <w:r w:rsidRPr="00FB63DA">
              <w:rPr>
                <w:sz w:val="24"/>
                <w:szCs w:val="24"/>
                <w:lang w:val="ru-RU"/>
              </w:rPr>
              <w:t>праці</w:t>
            </w:r>
            <w:proofErr w:type="spellEnd"/>
            <w:r w:rsidRPr="00FB63DA">
              <w:rPr>
                <w:sz w:val="24"/>
                <w:szCs w:val="24"/>
                <w:lang w:val="ru-RU"/>
              </w:rPr>
              <w:t xml:space="preserve"> (28 </w:t>
            </w:r>
            <w:proofErr w:type="spellStart"/>
            <w:r w:rsidRPr="00FB63DA">
              <w:rPr>
                <w:sz w:val="24"/>
                <w:szCs w:val="24"/>
                <w:lang w:val="ru-RU"/>
              </w:rPr>
              <w:t>квітня</w:t>
            </w:r>
            <w:proofErr w:type="spellEnd"/>
            <w:r w:rsidRPr="00FB63DA">
              <w:rPr>
                <w:sz w:val="24"/>
                <w:szCs w:val="24"/>
                <w:lang w:val="ru-RU"/>
              </w:rPr>
              <w:t>).</w:t>
            </w:r>
            <w:r w:rsidRPr="00FB63DA">
              <w:rPr>
                <w:sz w:val="24"/>
                <w:szCs w:val="24"/>
              </w:rPr>
              <w:t xml:space="preserve"> Н</w:t>
            </w:r>
            <w:proofErr w:type="spellStart"/>
            <w:r w:rsidRPr="00FB63DA">
              <w:rPr>
                <w:sz w:val="24"/>
                <w:szCs w:val="24"/>
                <w:lang w:val="ru-RU"/>
              </w:rPr>
              <w:t>адання</w:t>
            </w:r>
            <w:proofErr w:type="spellEnd"/>
            <w:r w:rsidRPr="00FB63DA">
              <w:rPr>
                <w:sz w:val="24"/>
                <w:szCs w:val="24"/>
              </w:rPr>
              <w:t xml:space="preserve"> </w:t>
            </w:r>
            <w:proofErr w:type="spellStart"/>
            <w:r w:rsidRPr="00FB63DA">
              <w:rPr>
                <w:sz w:val="24"/>
                <w:szCs w:val="24"/>
                <w:lang w:val="ru-RU"/>
              </w:rPr>
              <w:t>допомоги</w:t>
            </w:r>
            <w:proofErr w:type="spellEnd"/>
            <w:r w:rsidRPr="00FB63DA">
              <w:rPr>
                <w:sz w:val="24"/>
                <w:szCs w:val="24"/>
              </w:rPr>
              <w:t xml:space="preserve"> </w:t>
            </w:r>
            <w:proofErr w:type="spellStart"/>
            <w:r w:rsidRPr="00FB63DA">
              <w:rPr>
                <w:sz w:val="24"/>
                <w:szCs w:val="24"/>
                <w:lang w:val="ru-RU"/>
              </w:rPr>
              <w:t>постраждалим</w:t>
            </w:r>
            <w:proofErr w:type="spellEnd"/>
            <w:r w:rsidRPr="00FB63DA">
              <w:rPr>
                <w:sz w:val="24"/>
                <w:szCs w:val="24"/>
              </w:rPr>
              <w:t xml:space="preserve"> </w:t>
            </w:r>
            <w:r w:rsidRPr="00FB63DA">
              <w:rPr>
                <w:sz w:val="24"/>
                <w:szCs w:val="24"/>
                <w:lang w:val="ru-RU"/>
              </w:rPr>
              <w:t>та</w:t>
            </w:r>
            <w:r w:rsidRPr="00FB63DA">
              <w:rPr>
                <w:sz w:val="24"/>
                <w:szCs w:val="24"/>
              </w:rPr>
              <w:t xml:space="preserve"> </w:t>
            </w:r>
            <w:proofErr w:type="spellStart"/>
            <w:r w:rsidRPr="00FB63DA">
              <w:rPr>
                <w:sz w:val="24"/>
                <w:szCs w:val="24"/>
                <w:lang w:val="ru-RU"/>
              </w:rPr>
              <w:t>сім</w:t>
            </w:r>
            <w:proofErr w:type="spellEnd"/>
            <w:r w:rsidRPr="00FB63DA">
              <w:rPr>
                <w:sz w:val="24"/>
                <w:szCs w:val="24"/>
              </w:rPr>
              <w:t>’</w:t>
            </w:r>
            <w:r w:rsidRPr="00FB63DA">
              <w:rPr>
                <w:sz w:val="24"/>
                <w:szCs w:val="24"/>
                <w:lang w:val="ru-RU"/>
              </w:rPr>
              <w:t>ям</w:t>
            </w:r>
            <w:r w:rsidRPr="00FB63DA">
              <w:rPr>
                <w:sz w:val="24"/>
                <w:szCs w:val="24"/>
              </w:rPr>
              <w:t xml:space="preserve"> </w:t>
            </w:r>
            <w:proofErr w:type="spellStart"/>
            <w:r w:rsidRPr="00FB63DA">
              <w:rPr>
                <w:sz w:val="24"/>
                <w:szCs w:val="24"/>
                <w:lang w:val="ru-RU"/>
              </w:rPr>
              <w:t>загиблих</w:t>
            </w:r>
            <w:proofErr w:type="spellEnd"/>
            <w:r w:rsidRPr="00FB63DA">
              <w:rPr>
                <w:sz w:val="24"/>
                <w:szCs w:val="24"/>
              </w:rPr>
              <w:t xml:space="preserve"> </w:t>
            </w:r>
            <w:r w:rsidRPr="00FB63DA">
              <w:rPr>
                <w:sz w:val="24"/>
                <w:szCs w:val="24"/>
                <w:lang w:val="ru-RU"/>
              </w:rPr>
              <w:t>на</w:t>
            </w:r>
            <w:r w:rsidRPr="00FB63DA">
              <w:rPr>
                <w:sz w:val="24"/>
                <w:szCs w:val="24"/>
              </w:rPr>
              <w:t xml:space="preserve"> </w:t>
            </w:r>
            <w:proofErr w:type="spellStart"/>
            <w:r w:rsidRPr="00FB63DA">
              <w:rPr>
                <w:sz w:val="24"/>
                <w:szCs w:val="24"/>
                <w:lang w:val="ru-RU"/>
              </w:rPr>
              <w:t>виробництві</w:t>
            </w:r>
            <w:proofErr w:type="spellEnd"/>
            <w:r w:rsidRPr="00FB63DA">
              <w:rPr>
                <w:sz w:val="24"/>
                <w:szCs w:val="24"/>
              </w:rPr>
              <w:t xml:space="preserve"> </w:t>
            </w:r>
          </w:p>
        </w:tc>
        <w:tc>
          <w:tcPr>
            <w:tcW w:w="709" w:type="dxa"/>
            <w:gridSpan w:val="2"/>
            <w:tcBorders>
              <w:top w:val="single" w:sz="3" w:space="0" w:color="000000"/>
              <w:left w:val="single" w:sz="3" w:space="0" w:color="000000"/>
              <w:right w:val="single" w:sz="3" w:space="0" w:color="000000"/>
            </w:tcBorders>
            <w:shd w:val="clear" w:color="auto" w:fill="auto"/>
          </w:tcPr>
          <w:p w:rsidR="00913E76" w:rsidRDefault="00913E76" w:rsidP="00CE6742">
            <w:pPr>
              <w:jc w:val="center"/>
            </w:pPr>
            <w:r w:rsidRPr="00ED32CB">
              <w:rPr>
                <w:sz w:val="24"/>
                <w:szCs w:val="24"/>
              </w:rPr>
              <w:t>2022-2024 роки</w:t>
            </w:r>
          </w:p>
        </w:tc>
        <w:tc>
          <w:tcPr>
            <w:tcW w:w="2835" w:type="dxa"/>
            <w:gridSpan w:val="2"/>
            <w:tcBorders>
              <w:top w:val="single" w:sz="3" w:space="0" w:color="000000"/>
              <w:left w:val="single" w:sz="3" w:space="0" w:color="000000"/>
              <w:right w:val="single" w:sz="3" w:space="0" w:color="000000"/>
            </w:tcBorders>
            <w:shd w:val="clear" w:color="auto" w:fill="auto"/>
          </w:tcPr>
          <w:p w:rsidR="00913E76" w:rsidRPr="00BE215A" w:rsidRDefault="00913E76" w:rsidP="00CE6742">
            <w:pPr>
              <w:jc w:val="both"/>
              <w:rPr>
                <w:sz w:val="24"/>
                <w:szCs w:val="24"/>
              </w:rPr>
            </w:pPr>
            <w:r w:rsidRPr="00BE215A">
              <w:rPr>
                <w:sz w:val="24"/>
                <w:szCs w:val="24"/>
              </w:rPr>
              <w:t>УСЗН;</w:t>
            </w:r>
          </w:p>
          <w:p w:rsidR="00913E76" w:rsidRPr="00BE215A" w:rsidRDefault="00913E76" w:rsidP="00CE6742">
            <w:pPr>
              <w:jc w:val="both"/>
              <w:rPr>
                <w:color w:val="FF0000"/>
                <w:sz w:val="24"/>
                <w:szCs w:val="24"/>
              </w:rPr>
            </w:pPr>
            <w:r w:rsidRPr="00BE215A">
              <w:rPr>
                <w:sz w:val="24"/>
                <w:szCs w:val="24"/>
              </w:rPr>
              <w:t>ФСС (за погодженням)</w:t>
            </w:r>
            <w:r w:rsidRPr="00855C34">
              <w:rPr>
                <w:color w:val="FF0000"/>
                <w:sz w:val="24"/>
                <w:szCs w:val="24"/>
              </w:rPr>
              <w:t xml:space="preserve"> </w:t>
            </w:r>
          </w:p>
        </w:tc>
        <w:tc>
          <w:tcPr>
            <w:tcW w:w="1417" w:type="dxa"/>
            <w:tcBorders>
              <w:top w:val="single" w:sz="3" w:space="0" w:color="000000"/>
              <w:left w:val="single" w:sz="3" w:space="0" w:color="000000"/>
              <w:right w:val="single" w:sz="3" w:space="0" w:color="000000"/>
            </w:tcBorders>
            <w:shd w:val="clear" w:color="auto" w:fill="auto"/>
          </w:tcPr>
          <w:p w:rsidR="00913E76" w:rsidRPr="000D0363" w:rsidRDefault="00913E76" w:rsidP="00CE6742">
            <w:pPr>
              <w:jc w:val="center"/>
              <w:rPr>
                <w:sz w:val="24"/>
                <w:szCs w:val="24"/>
              </w:rPr>
            </w:pPr>
            <w:r w:rsidRPr="000D0363">
              <w:rPr>
                <w:sz w:val="24"/>
                <w:szCs w:val="24"/>
              </w:rPr>
              <w:t xml:space="preserve">Кошти виконавців </w:t>
            </w:r>
          </w:p>
        </w:tc>
      </w:tr>
      <w:tr w:rsidR="00913E76" w:rsidRPr="00855C34" w:rsidTr="00CE6742">
        <w:tblPrEx>
          <w:tblCellMar>
            <w:left w:w="0" w:type="dxa"/>
            <w:right w:w="26" w:type="dxa"/>
          </w:tblCellMar>
        </w:tblPrEx>
        <w:trPr>
          <w:trHeight w:val="1532"/>
        </w:trPr>
        <w:tc>
          <w:tcPr>
            <w:tcW w:w="547" w:type="dxa"/>
            <w:tcBorders>
              <w:top w:val="single" w:sz="4" w:space="0" w:color="000000"/>
              <w:left w:val="single" w:sz="4" w:space="0" w:color="000000"/>
              <w:bottom w:val="single" w:sz="4" w:space="0" w:color="000000"/>
              <w:right w:val="single" w:sz="3" w:space="0" w:color="000000"/>
            </w:tcBorders>
            <w:shd w:val="clear" w:color="auto" w:fill="auto"/>
          </w:tcPr>
          <w:p w:rsidR="00913E76" w:rsidRPr="00FB63DA" w:rsidRDefault="00913E76" w:rsidP="00CE6742">
            <w:pPr>
              <w:ind w:left="27" w:hanging="98"/>
              <w:jc w:val="center"/>
              <w:rPr>
                <w:sz w:val="24"/>
                <w:szCs w:val="24"/>
              </w:rPr>
            </w:pPr>
            <w:r w:rsidRPr="00FB63DA">
              <w:rPr>
                <w:sz w:val="24"/>
                <w:szCs w:val="24"/>
              </w:rPr>
              <w:t xml:space="preserve">6. </w:t>
            </w:r>
          </w:p>
        </w:tc>
        <w:tc>
          <w:tcPr>
            <w:tcW w:w="3931" w:type="dxa"/>
            <w:gridSpan w:val="2"/>
            <w:tcBorders>
              <w:top w:val="single" w:sz="4" w:space="0" w:color="000000"/>
              <w:left w:val="single" w:sz="3" w:space="0" w:color="000000"/>
              <w:bottom w:val="single" w:sz="4" w:space="0" w:color="000000"/>
              <w:right w:val="single" w:sz="3" w:space="0" w:color="000000"/>
            </w:tcBorders>
            <w:shd w:val="clear" w:color="auto" w:fill="auto"/>
          </w:tcPr>
          <w:p w:rsidR="00913E76" w:rsidRDefault="00913E76" w:rsidP="00CE6742">
            <w:pPr>
              <w:ind w:left="83" w:right="53"/>
              <w:jc w:val="both"/>
              <w:rPr>
                <w:sz w:val="24"/>
                <w:szCs w:val="24"/>
              </w:rPr>
            </w:pPr>
            <w:r w:rsidRPr="00FB63DA">
              <w:rPr>
                <w:sz w:val="24"/>
                <w:szCs w:val="24"/>
              </w:rPr>
              <w:t xml:space="preserve">Вживати заходів, спрямованих на забезпечення належного стану пожежної безпеки об’єктів шляхом додержання (виконання) вимог пожежної безпеки (ремонт, заміна, модернізація електричного обладнання та </w:t>
            </w:r>
            <w:proofErr w:type="spellStart"/>
            <w:r w:rsidRPr="00FB63DA">
              <w:rPr>
                <w:sz w:val="24"/>
                <w:szCs w:val="24"/>
              </w:rPr>
              <w:t>електрокомунікацій</w:t>
            </w:r>
            <w:proofErr w:type="spellEnd"/>
            <w:r w:rsidRPr="00FB63DA">
              <w:rPr>
                <w:sz w:val="24"/>
                <w:szCs w:val="24"/>
              </w:rPr>
              <w:t>, проведенн</w:t>
            </w:r>
            <w:r>
              <w:rPr>
                <w:sz w:val="24"/>
                <w:szCs w:val="24"/>
              </w:rPr>
              <w:t>я технічного обслуговування пер</w:t>
            </w:r>
            <w:r w:rsidRPr="00FB63DA">
              <w:rPr>
                <w:sz w:val="24"/>
                <w:szCs w:val="24"/>
              </w:rPr>
              <w:t xml:space="preserve">винних засобів </w:t>
            </w:r>
            <w:r w:rsidRPr="00184222">
              <w:rPr>
                <w:sz w:val="24"/>
                <w:szCs w:val="24"/>
              </w:rPr>
              <w:t>пожежогасіння</w:t>
            </w:r>
            <w:r w:rsidRPr="00FB63DA">
              <w:rPr>
                <w:sz w:val="24"/>
                <w:szCs w:val="24"/>
              </w:rPr>
              <w:t xml:space="preserve">, </w:t>
            </w:r>
            <w:r w:rsidRPr="00184222">
              <w:rPr>
                <w:sz w:val="24"/>
                <w:szCs w:val="24"/>
              </w:rPr>
              <w:t>захисту</w:t>
            </w:r>
            <w:r w:rsidRPr="00FB63DA">
              <w:rPr>
                <w:sz w:val="24"/>
                <w:szCs w:val="24"/>
              </w:rPr>
              <w:t xml:space="preserve"> </w:t>
            </w:r>
            <w:r w:rsidRPr="00184222">
              <w:rPr>
                <w:sz w:val="24"/>
                <w:szCs w:val="24"/>
              </w:rPr>
              <w:t>будівель</w:t>
            </w:r>
            <w:r w:rsidRPr="00FB63DA">
              <w:rPr>
                <w:sz w:val="24"/>
                <w:szCs w:val="24"/>
              </w:rPr>
              <w:t xml:space="preserve">,   </w:t>
            </w:r>
            <w:r w:rsidRPr="00184222">
              <w:rPr>
                <w:sz w:val="24"/>
                <w:szCs w:val="24"/>
              </w:rPr>
              <w:t>споруд</w:t>
            </w:r>
            <w:r w:rsidRPr="00FB63DA">
              <w:rPr>
                <w:sz w:val="24"/>
                <w:szCs w:val="24"/>
              </w:rPr>
              <w:t xml:space="preserve"> </w:t>
            </w:r>
            <w:r w:rsidRPr="00184222">
              <w:rPr>
                <w:sz w:val="24"/>
                <w:szCs w:val="24"/>
              </w:rPr>
              <w:t>від</w:t>
            </w:r>
            <w:r w:rsidRPr="00FB63DA">
              <w:rPr>
                <w:sz w:val="24"/>
                <w:szCs w:val="24"/>
              </w:rPr>
              <w:t xml:space="preserve"> </w:t>
            </w:r>
            <w:r w:rsidRPr="00184222">
              <w:rPr>
                <w:sz w:val="24"/>
                <w:szCs w:val="24"/>
              </w:rPr>
              <w:t>прямих</w:t>
            </w:r>
            <w:r w:rsidRPr="00FB63DA">
              <w:rPr>
                <w:sz w:val="24"/>
                <w:szCs w:val="24"/>
              </w:rPr>
              <w:t xml:space="preserve"> </w:t>
            </w:r>
            <w:r w:rsidRPr="00184222">
              <w:rPr>
                <w:sz w:val="24"/>
                <w:szCs w:val="24"/>
              </w:rPr>
              <w:t>попадань</w:t>
            </w:r>
            <w:r w:rsidRPr="00FB63DA">
              <w:rPr>
                <w:sz w:val="24"/>
                <w:szCs w:val="24"/>
              </w:rPr>
              <w:t xml:space="preserve"> </w:t>
            </w:r>
            <w:r w:rsidRPr="00184222">
              <w:rPr>
                <w:sz w:val="24"/>
                <w:szCs w:val="24"/>
              </w:rPr>
              <w:t>блискавки</w:t>
            </w:r>
            <w:r w:rsidRPr="00FB63DA">
              <w:rPr>
                <w:sz w:val="24"/>
                <w:szCs w:val="24"/>
              </w:rPr>
              <w:t xml:space="preserve">, </w:t>
            </w:r>
            <w:r w:rsidRPr="00184222">
              <w:rPr>
                <w:sz w:val="24"/>
                <w:szCs w:val="24"/>
              </w:rPr>
              <w:t>поточний</w:t>
            </w:r>
            <w:r w:rsidRPr="00FB63DA">
              <w:rPr>
                <w:sz w:val="24"/>
                <w:szCs w:val="24"/>
              </w:rPr>
              <w:t xml:space="preserve"> </w:t>
            </w:r>
            <w:r w:rsidRPr="00184222">
              <w:rPr>
                <w:sz w:val="24"/>
                <w:szCs w:val="24"/>
              </w:rPr>
              <w:t>ремонт</w:t>
            </w:r>
            <w:r w:rsidRPr="00FB63DA">
              <w:rPr>
                <w:sz w:val="24"/>
                <w:szCs w:val="24"/>
              </w:rPr>
              <w:t xml:space="preserve">, </w:t>
            </w:r>
            <w:r w:rsidRPr="00184222">
              <w:rPr>
                <w:sz w:val="24"/>
                <w:szCs w:val="24"/>
              </w:rPr>
              <w:t>модернізація</w:t>
            </w:r>
            <w:r w:rsidRPr="00FB63DA">
              <w:rPr>
                <w:sz w:val="24"/>
                <w:szCs w:val="24"/>
              </w:rPr>
              <w:t xml:space="preserve"> </w:t>
            </w:r>
            <w:r w:rsidRPr="00184222">
              <w:rPr>
                <w:sz w:val="24"/>
                <w:szCs w:val="24"/>
              </w:rPr>
              <w:t>та</w:t>
            </w:r>
            <w:r w:rsidRPr="00FB63DA">
              <w:rPr>
                <w:sz w:val="24"/>
                <w:szCs w:val="24"/>
              </w:rPr>
              <w:t xml:space="preserve">  </w:t>
            </w:r>
            <w:r w:rsidRPr="00184222">
              <w:rPr>
                <w:sz w:val="24"/>
                <w:szCs w:val="24"/>
              </w:rPr>
              <w:t>перевірка</w:t>
            </w:r>
            <w:r w:rsidRPr="00FB63DA">
              <w:rPr>
                <w:sz w:val="24"/>
                <w:szCs w:val="24"/>
              </w:rPr>
              <w:t xml:space="preserve"> </w:t>
            </w:r>
            <w:r w:rsidRPr="00184222">
              <w:rPr>
                <w:sz w:val="24"/>
                <w:szCs w:val="24"/>
              </w:rPr>
              <w:t>систем</w:t>
            </w:r>
            <w:r w:rsidRPr="00FB63DA">
              <w:rPr>
                <w:sz w:val="24"/>
                <w:szCs w:val="24"/>
              </w:rPr>
              <w:t xml:space="preserve"> </w:t>
            </w:r>
            <w:r w:rsidRPr="00184222">
              <w:rPr>
                <w:sz w:val="24"/>
                <w:szCs w:val="24"/>
              </w:rPr>
              <w:t>блискавкозахисту</w:t>
            </w:r>
            <w:r w:rsidRPr="00FB63DA">
              <w:rPr>
                <w:sz w:val="24"/>
                <w:szCs w:val="24"/>
              </w:rPr>
              <w:t xml:space="preserve">, </w:t>
            </w:r>
            <w:r w:rsidRPr="00184222">
              <w:rPr>
                <w:sz w:val="24"/>
                <w:szCs w:val="24"/>
              </w:rPr>
              <w:t>монтаж</w:t>
            </w:r>
            <w:r w:rsidRPr="00FB63DA">
              <w:rPr>
                <w:sz w:val="24"/>
                <w:szCs w:val="24"/>
              </w:rPr>
              <w:t xml:space="preserve"> </w:t>
            </w:r>
            <w:r w:rsidRPr="00184222">
              <w:rPr>
                <w:sz w:val="24"/>
                <w:szCs w:val="24"/>
              </w:rPr>
              <w:t>та</w:t>
            </w:r>
            <w:r w:rsidRPr="00FB63DA">
              <w:rPr>
                <w:sz w:val="24"/>
                <w:szCs w:val="24"/>
              </w:rPr>
              <w:t xml:space="preserve"> </w:t>
            </w:r>
            <w:proofErr w:type="spellStart"/>
            <w:r w:rsidRPr="00184222">
              <w:rPr>
                <w:sz w:val="24"/>
                <w:szCs w:val="24"/>
              </w:rPr>
              <w:t>модер</w:t>
            </w:r>
            <w:r w:rsidRPr="00FB63DA">
              <w:rPr>
                <w:sz w:val="24"/>
                <w:szCs w:val="24"/>
              </w:rPr>
              <w:t>-</w:t>
            </w:r>
            <w:r w:rsidRPr="00184222">
              <w:rPr>
                <w:sz w:val="24"/>
                <w:szCs w:val="24"/>
              </w:rPr>
              <w:t>нізація</w:t>
            </w:r>
            <w:proofErr w:type="spellEnd"/>
            <w:r w:rsidRPr="00FB63DA">
              <w:rPr>
                <w:sz w:val="24"/>
                <w:szCs w:val="24"/>
              </w:rPr>
              <w:t xml:space="preserve"> </w:t>
            </w:r>
            <w:r w:rsidRPr="00184222">
              <w:rPr>
                <w:sz w:val="24"/>
                <w:szCs w:val="24"/>
              </w:rPr>
              <w:t>систем</w:t>
            </w:r>
            <w:r w:rsidRPr="00FB63DA">
              <w:rPr>
                <w:sz w:val="24"/>
                <w:szCs w:val="24"/>
              </w:rPr>
              <w:t xml:space="preserve"> </w:t>
            </w:r>
            <w:r w:rsidRPr="00184222">
              <w:rPr>
                <w:sz w:val="24"/>
                <w:szCs w:val="24"/>
              </w:rPr>
              <w:t>протипожежного</w:t>
            </w:r>
            <w:r w:rsidRPr="00FB63DA">
              <w:rPr>
                <w:sz w:val="24"/>
                <w:szCs w:val="24"/>
              </w:rPr>
              <w:t xml:space="preserve"> </w:t>
            </w:r>
            <w:r w:rsidRPr="00184222">
              <w:rPr>
                <w:sz w:val="24"/>
                <w:szCs w:val="24"/>
              </w:rPr>
              <w:t>захисту</w:t>
            </w:r>
            <w:r w:rsidRPr="00FB63DA">
              <w:rPr>
                <w:sz w:val="24"/>
                <w:szCs w:val="24"/>
              </w:rPr>
              <w:t xml:space="preserve">, </w:t>
            </w:r>
            <w:r w:rsidRPr="00184222">
              <w:rPr>
                <w:sz w:val="24"/>
                <w:szCs w:val="24"/>
              </w:rPr>
              <w:t>технічне</w:t>
            </w:r>
            <w:r w:rsidRPr="00FB63DA">
              <w:rPr>
                <w:sz w:val="24"/>
                <w:szCs w:val="24"/>
              </w:rPr>
              <w:t xml:space="preserve"> </w:t>
            </w:r>
            <w:r w:rsidRPr="00184222">
              <w:rPr>
                <w:sz w:val="24"/>
                <w:szCs w:val="24"/>
              </w:rPr>
              <w:t>обслуговування</w:t>
            </w:r>
            <w:r w:rsidRPr="00FB63DA">
              <w:rPr>
                <w:sz w:val="24"/>
                <w:szCs w:val="24"/>
              </w:rPr>
              <w:t xml:space="preserve"> </w:t>
            </w:r>
            <w:r w:rsidRPr="00184222">
              <w:rPr>
                <w:sz w:val="24"/>
                <w:szCs w:val="24"/>
              </w:rPr>
              <w:t>систем</w:t>
            </w:r>
            <w:r w:rsidRPr="00FB63DA">
              <w:rPr>
                <w:sz w:val="24"/>
                <w:szCs w:val="24"/>
              </w:rPr>
              <w:t xml:space="preserve"> </w:t>
            </w:r>
            <w:r w:rsidRPr="00184222">
              <w:rPr>
                <w:sz w:val="24"/>
                <w:szCs w:val="24"/>
              </w:rPr>
              <w:t>протипожежного</w:t>
            </w:r>
            <w:r w:rsidRPr="00FB63DA">
              <w:rPr>
                <w:sz w:val="24"/>
                <w:szCs w:val="24"/>
              </w:rPr>
              <w:t xml:space="preserve"> </w:t>
            </w:r>
            <w:r w:rsidRPr="00184222">
              <w:rPr>
                <w:sz w:val="24"/>
                <w:szCs w:val="24"/>
              </w:rPr>
              <w:t>захисту</w:t>
            </w:r>
            <w:r w:rsidRPr="00FB63DA">
              <w:rPr>
                <w:sz w:val="24"/>
                <w:szCs w:val="24"/>
              </w:rPr>
              <w:t xml:space="preserve">  </w:t>
            </w:r>
            <w:r w:rsidRPr="00184222">
              <w:rPr>
                <w:sz w:val="24"/>
                <w:szCs w:val="24"/>
              </w:rPr>
              <w:t>тощо</w:t>
            </w:r>
            <w:r w:rsidRPr="00FB63DA">
              <w:rPr>
                <w:sz w:val="24"/>
                <w:szCs w:val="24"/>
              </w:rPr>
              <w:t xml:space="preserve">) </w:t>
            </w:r>
          </w:p>
          <w:p w:rsidR="00913E76" w:rsidRPr="00FB63DA" w:rsidRDefault="00913E76" w:rsidP="00CE6742">
            <w:pPr>
              <w:ind w:left="83" w:right="53"/>
              <w:jc w:val="both"/>
              <w:rPr>
                <w:sz w:val="24"/>
                <w:szCs w:val="24"/>
              </w:rPr>
            </w:pPr>
          </w:p>
        </w:tc>
        <w:tc>
          <w:tcPr>
            <w:tcW w:w="709" w:type="dxa"/>
            <w:gridSpan w:val="2"/>
            <w:tcBorders>
              <w:top w:val="single" w:sz="4" w:space="0" w:color="000000"/>
              <w:left w:val="single" w:sz="3" w:space="0" w:color="000000"/>
              <w:bottom w:val="single" w:sz="4" w:space="0" w:color="000000"/>
              <w:right w:val="single" w:sz="3" w:space="0" w:color="000000"/>
            </w:tcBorders>
            <w:shd w:val="clear" w:color="auto" w:fill="auto"/>
          </w:tcPr>
          <w:p w:rsidR="00913E76" w:rsidRDefault="00913E76" w:rsidP="00CE6742">
            <w:pPr>
              <w:jc w:val="center"/>
            </w:pPr>
            <w:r w:rsidRPr="00ED32CB">
              <w:rPr>
                <w:sz w:val="24"/>
                <w:szCs w:val="24"/>
              </w:rPr>
              <w:t>2022-2024 роки</w:t>
            </w:r>
          </w:p>
        </w:tc>
        <w:tc>
          <w:tcPr>
            <w:tcW w:w="2835" w:type="dxa"/>
            <w:gridSpan w:val="2"/>
            <w:tcBorders>
              <w:top w:val="single" w:sz="4" w:space="0" w:color="000000"/>
              <w:left w:val="single" w:sz="3" w:space="0" w:color="000000"/>
              <w:bottom w:val="single" w:sz="4" w:space="0" w:color="000000"/>
              <w:right w:val="single" w:sz="3" w:space="0" w:color="000000"/>
            </w:tcBorders>
            <w:shd w:val="clear" w:color="auto" w:fill="auto"/>
          </w:tcPr>
          <w:p w:rsidR="00913E76" w:rsidRDefault="00913E76" w:rsidP="00CE6742">
            <w:pPr>
              <w:pStyle w:val="a3"/>
            </w:pPr>
            <w:r>
              <w:rPr>
                <w:iCs/>
                <w:szCs w:val="24"/>
                <w:shd w:val="clear" w:color="auto" w:fill="FFFFFF"/>
              </w:rPr>
              <w:t>Вознесенське районне</w:t>
            </w:r>
            <w:r w:rsidRPr="00BA0FE8">
              <w:rPr>
                <w:iCs/>
                <w:szCs w:val="24"/>
                <w:shd w:val="clear" w:color="auto" w:fill="FFFFFF"/>
              </w:rPr>
              <w:t xml:space="preserve"> управління </w:t>
            </w:r>
            <w:r w:rsidRPr="00BA0FE8">
              <w:t>Головного управління Державної служби надзвичайних ситуацій України у Миколаївській області</w:t>
            </w:r>
            <w:r>
              <w:t xml:space="preserve"> (за погодженням);</w:t>
            </w:r>
          </w:p>
          <w:p w:rsidR="00913E76" w:rsidRPr="0083172E" w:rsidRDefault="00913E76" w:rsidP="00CE6742">
            <w:pPr>
              <w:jc w:val="both"/>
              <w:rPr>
                <w:sz w:val="24"/>
                <w:szCs w:val="24"/>
              </w:rPr>
            </w:pPr>
            <w:r w:rsidRPr="0083172E">
              <w:rPr>
                <w:sz w:val="24"/>
                <w:szCs w:val="24"/>
              </w:rPr>
              <w:t>керівники підприємств, установ та організацій ЮМТГ (за погодженням)</w:t>
            </w:r>
            <w:r>
              <w:rPr>
                <w:sz w:val="24"/>
                <w:szCs w:val="24"/>
              </w:rPr>
              <w:t xml:space="preserve"> (далі – ВРУ ГУ ДСНС)</w:t>
            </w:r>
          </w:p>
          <w:p w:rsidR="00913E76" w:rsidRPr="00DF4D8D" w:rsidRDefault="00913E76" w:rsidP="00CE6742">
            <w:pPr>
              <w:pStyle w:val="a3"/>
              <w:rPr>
                <w:color w:val="FF0000"/>
                <w:szCs w:val="24"/>
              </w:rPr>
            </w:pPr>
          </w:p>
        </w:tc>
        <w:tc>
          <w:tcPr>
            <w:tcW w:w="1417" w:type="dxa"/>
            <w:tcBorders>
              <w:top w:val="single" w:sz="4" w:space="0" w:color="000000"/>
              <w:left w:val="single" w:sz="3" w:space="0" w:color="000000"/>
              <w:bottom w:val="single" w:sz="4" w:space="0" w:color="000000"/>
              <w:right w:val="single" w:sz="4" w:space="0" w:color="000000"/>
            </w:tcBorders>
            <w:shd w:val="clear" w:color="auto" w:fill="auto"/>
          </w:tcPr>
          <w:p w:rsidR="00913E76" w:rsidRPr="000D0363" w:rsidRDefault="00913E76" w:rsidP="00CE6742">
            <w:pPr>
              <w:ind w:left="-29"/>
              <w:jc w:val="center"/>
              <w:rPr>
                <w:sz w:val="24"/>
                <w:szCs w:val="24"/>
              </w:rPr>
            </w:pPr>
            <w:r w:rsidRPr="000D0363">
              <w:rPr>
                <w:sz w:val="24"/>
                <w:szCs w:val="24"/>
              </w:rPr>
              <w:t>Кошти виконавців</w:t>
            </w:r>
          </w:p>
        </w:tc>
      </w:tr>
      <w:tr w:rsidR="00913E76" w:rsidRPr="00855C34" w:rsidTr="00CE6742">
        <w:tblPrEx>
          <w:tblCellMar>
            <w:left w:w="0" w:type="dxa"/>
            <w:right w:w="26" w:type="dxa"/>
          </w:tblCellMar>
        </w:tblPrEx>
        <w:trPr>
          <w:trHeight w:val="563"/>
        </w:trPr>
        <w:tc>
          <w:tcPr>
            <w:tcW w:w="547" w:type="dxa"/>
            <w:tcBorders>
              <w:top w:val="single" w:sz="4" w:space="0" w:color="000000"/>
              <w:left w:val="single" w:sz="4" w:space="0" w:color="000000"/>
              <w:bottom w:val="single" w:sz="4" w:space="0" w:color="000000"/>
              <w:right w:val="single" w:sz="3" w:space="0" w:color="000000"/>
            </w:tcBorders>
            <w:shd w:val="clear" w:color="auto" w:fill="auto"/>
          </w:tcPr>
          <w:p w:rsidR="00913E76" w:rsidRPr="00FB63DA" w:rsidRDefault="00913E76" w:rsidP="00CE6742">
            <w:pPr>
              <w:ind w:left="137"/>
              <w:rPr>
                <w:sz w:val="24"/>
                <w:szCs w:val="24"/>
              </w:rPr>
            </w:pPr>
            <w:r w:rsidRPr="00FB63DA">
              <w:rPr>
                <w:sz w:val="24"/>
                <w:szCs w:val="24"/>
              </w:rPr>
              <w:t xml:space="preserve">7. </w:t>
            </w:r>
          </w:p>
        </w:tc>
        <w:tc>
          <w:tcPr>
            <w:tcW w:w="3931" w:type="dxa"/>
            <w:gridSpan w:val="2"/>
            <w:tcBorders>
              <w:top w:val="single" w:sz="4" w:space="0" w:color="000000"/>
              <w:left w:val="single" w:sz="3" w:space="0" w:color="000000"/>
              <w:bottom w:val="single" w:sz="4" w:space="0" w:color="000000"/>
              <w:right w:val="single" w:sz="3" w:space="0" w:color="000000"/>
            </w:tcBorders>
            <w:shd w:val="clear" w:color="auto" w:fill="auto"/>
          </w:tcPr>
          <w:p w:rsidR="00913E76" w:rsidRPr="00FB63DA" w:rsidRDefault="00913E76" w:rsidP="00CE6742">
            <w:pPr>
              <w:ind w:left="83" w:right="51"/>
              <w:jc w:val="both"/>
              <w:rPr>
                <w:sz w:val="24"/>
                <w:szCs w:val="24"/>
                <w:lang w:val="ru-RU"/>
              </w:rPr>
            </w:pPr>
            <w:proofErr w:type="spellStart"/>
            <w:r w:rsidRPr="00FB63DA">
              <w:rPr>
                <w:sz w:val="24"/>
                <w:szCs w:val="24"/>
                <w:lang w:val="ru-RU"/>
              </w:rPr>
              <w:t>Організувати</w:t>
            </w:r>
            <w:proofErr w:type="spellEnd"/>
            <w:r w:rsidRPr="00FB63DA">
              <w:rPr>
                <w:sz w:val="24"/>
                <w:szCs w:val="24"/>
                <w:lang w:val="ru-RU"/>
              </w:rPr>
              <w:t xml:space="preserve"> </w:t>
            </w:r>
            <w:proofErr w:type="spellStart"/>
            <w:r w:rsidRPr="00FB63DA">
              <w:rPr>
                <w:sz w:val="24"/>
                <w:szCs w:val="24"/>
                <w:lang w:val="ru-RU"/>
              </w:rPr>
              <w:t>проведення</w:t>
            </w:r>
            <w:proofErr w:type="spellEnd"/>
            <w:r w:rsidRPr="00FB63DA">
              <w:rPr>
                <w:sz w:val="24"/>
                <w:szCs w:val="24"/>
                <w:lang w:val="ru-RU"/>
              </w:rPr>
              <w:t xml:space="preserve"> </w:t>
            </w:r>
            <w:proofErr w:type="spellStart"/>
            <w:r w:rsidRPr="00FB63DA">
              <w:rPr>
                <w:sz w:val="24"/>
                <w:szCs w:val="24"/>
                <w:lang w:val="ru-RU"/>
              </w:rPr>
              <w:t>медичних</w:t>
            </w:r>
            <w:proofErr w:type="spellEnd"/>
            <w:r w:rsidRPr="00FB63DA">
              <w:rPr>
                <w:sz w:val="24"/>
                <w:szCs w:val="24"/>
                <w:lang w:val="ru-RU"/>
              </w:rPr>
              <w:t xml:space="preserve"> </w:t>
            </w:r>
            <w:proofErr w:type="spellStart"/>
            <w:r w:rsidRPr="00FB63DA">
              <w:rPr>
                <w:sz w:val="24"/>
                <w:szCs w:val="24"/>
                <w:lang w:val="ru-RU"/>
              </w:rPr>
              <w:t>оглядів</w:t>
            </w:r>
            <w:proofErr w:type="spellEnd"/>
            <w:r w:rsidRPr="00FB63DA">
              <w:rPr>
                <w:sz w:val="24"/>
                <w:szCs w:val="24"/>
                <w:lang w:val="ru-RU"/>
              </w:rPr>
              <w:t xml:space="preserve"> </w:t>
            </w:r>
            <w:proofErr w:type="spellStart"/>
            <w:r w:rsidRPr="00FB63DA">
              <w:rPr>
                <w:sz w:val="24"/>
                <w:szCs w:val="24"/>
                <w:lang w:val="ru-RU"/>
              </w:rPr>
              <w:t>працівників</w:t>
            </w:r>
            <w:proofErr w:type="spellEnd"/>
            <w:r w:rsidRPr="00FB63DA">
              <w:rPr>
                <w:sz w:val="24"/>
                <w:szCs w:val="24"/>
                <w:lang w:val="ru-RU"/>
              </w:rPr>
              <w:t xml:space="preserve"> </w:t>
            </w:r>
            <w:proofErr w:type="spellStart"/>
            <w:r w:rsidRPr="00FB63DA">
              <w:rPr>
                <w:sz w:val="24"/>
                <w:szCs w:val="24"/>
                <w:lang w:val="ru-RU"/>
              </w:rPr>
              <w:t>відповідно</w:t>
            </w:r>
            <w:proofErr w:type="spellEnd"/>
            <w:r w:rsidRPr="00FB63DA">
              <w:rPr>
                <w:sz w:val="24"/>
                <w:szCs w:val="24"/>
                <w:lang w:val="ru-RU"/>
              </w:rPr>
              <w:t xml:space="preserve"> до </w:t>
            </w:r>
            <w:proofErr w:type="spellStart"/>
            <w:r w:rsidRPr="00FB63DA">
              <w:rPr>
                <w:sz w:val="24"/>
                <w:szCs w:val="24"/>
                <w:lang w:val="ru-RU"/>
              </w:rPr>
              <w:t>вимог</w:t>
            </w:r>
            <w:proofErr w:type="spellEnd"/>
            <w:r w:rsidRPr="00FB63DA">
              <w:rPr>
                <w:sz w:val="24"/>
                <w:szCs w:val="24"/>
                <w:lang w:val="ru-RU"/>
              </w:rPr>
              <w:t xml:space="preserve"> </w:t>
            </w:r>
            <w:proofErr w:type="spellStart"/>
            <w:r w:rsidRPr="00FB63DA">
              <w:rPr>
                <w:sz w:val="24"/>
                <w:szCs w:val="24"/>
                <w:lang w:val="ru-RU"/>
              </w:rPr>
              <w:t>статті</w:t>
            </w:r>
            <w:proofErr w:type="spellEnd"/>
            <w:r w:rsidRPr="00FB63DA">
              <w:rPr>
                <w:sz w:val="24"/>
                <w:szCs w:val="24"/>
                <w:lang w:val="ru-RU"/>
              </w:rPr>
              <w:t xml:space="preserve">   17 Закону України «Про </w:t>
            </w:r>
            <w:proofErr w:type="spellStart"/>
            <w:r w:rsidRPr="00FB63DA">
              <w:rPr>
                <w:sz w:val="24"/>
                <w:szCs w:val="24"/>
                <w:lang w:val="ru-RU"/>
              </w:rPr>
              <w:t>охорону</w:t>
            </w:r>
            <w:proofErr w:type="spellEnd"/>
            <w:r w:rsidRPr="00FB63DA">
              <w:rPr>
                <w:sz w:val="24"/>
                <w:szCs w:val="24"/>
                <w:lang w:val="ru-RU"/>
              </w:rPr>
              <w:t xml:space="preserve"> </w:t>
            </w:r>
            <w:proofErr w:type="spellStart"/>
            <w:r w:rsidRPr="00FB63DA">
              <w:rPr>
                <w:sz w:val="24"/>
                <w:szCs w:val="24"/>
                <w:lang w:val="ru-RU"/>
              </w:rPr>
              <w:t>праці</w:t>
            </w:r>
            <w:proofErr w:type="spellEnd"/>
            <w:r w:rsidRPr="00FB63DA">
              <w:rPr>
                <w:sz w:val="24"/>
                <w:szCs w:val="24"/>
                <w:lang w:val="ru-RU"/>
              </w:rPr>
              <w:t xml:space="preserve">», у тому </w:t>
            </w:r>
            <w:proofErr w:type="spellStart"/>
            <w:r w:rsidRPr="00FB63DA">
              <w:rPr>
                <w:sz w:val="24"/>
                <w:szCs w:val="24"/>
                <w:lang w:val="ru-RU"/>
              </w:rPr>
              <w:t>числі</w:t>
            </w:r>
            <w:proofErr w:type="spellEnd"/>
            <w:r w:rsidRPr="00FB63DA">
              <w:rPr>
                <w:sz w:val="24"/>
                <w:szCs w:val="24"/>
                <w:lang w:val="ru-RU"/>
              </w:rPr>
              <w:t xml:space="preserve"> </w:t>
            </w:r>
            <w:proofErr w:type="spellStart"/>
            <w:r w:rsidRPr="00FB63DA">
              <w:rPr>
                <w:sz w:val="24"/>
                <w:szCs w:val="24"/>
                <w:lang w:val="ru-RU"/>
              </w:rPr>
              <w:t>тестування</w:t>
            </w:r>
            <w:proofErr w:type="spellEnd"/>
            <w:r w:rsidRPr="00FB63DA">
              <w:rPr>
                <w:sz w:val="24"/>
                <w:szCs w:val="24"/>
                <w:lang w:val="ru-RU"/>
              </w:rPr>
              <w:t xml:space="preserve"> на ВІЛ, </w:t>
            </w:r>
            <w:proofErr w:type="spellStart"/>
            <w:r w:rsidRPr="00FB63DA">
              <w:rPr>
                <w:sz w:val="24"/>
                <w:szCs w:val="24"/>
                <w:lang w:val="ru-RU"/>
              </w:rPr>
              <w:t>забезпечити</w:t>
            </w:r>
            <w:proofErr w:type="spellEnd"/>
            <w:r w:rsidRPr="00FB63DA">
              <w:rPr>
                <w:sz w:val="24"/>
                <w:szCs w:val="24"/>
                <w:lang w:val="ru-RU"/>
              </w:rPr>
              <w:t xml:space="preserve"> </w:t>
            </w:r>
            <w:proofErr w:type="spellStart"/>
            <w:r w:rsidRPr="00FB63DA">
              <w:rPr>
                <w:sz w:val="24"/>
                <w:szCs w:val="24"/>
                <w:lang w:val="ru-RU"/>
              </w:rPr>
              <w:lastRenderedPageBreak/>
              <w:t>працівників</w:t>
            </w:r>
            <w:proofErr w:type="spellEnd"/>
            <w:r w:rsidRPr="00FB63DA">
              <w:rPr>
                <w:sz w:val="24"/>
                <w:szCs w:val="24"/>
                <w:lang w:val="ru-RU"/>
              </w:rPr>
              <w:t xml:space="preserve"> </w:t>
            </w:r>
            <w:proofErr w:type="spellStart"/>
            <w:r w:rsidRPr="00FB63DA">
              <w:rPr>
                <w:sz w:val="24"/>
                <w:szCs w:val="24"/>
                <w:lang w:val="ru-RU"/>
              </w:rPr>
              <w:t>засобами</w:t>
            </w:r>
            <w:proofErr w:type="spellEnd"/>
            <w:r w:rsidRPr="00FB63DA">
              <w:rPr>
                <w:sz w:val="24"/>
                <w:szCs w:val="24"/>
                <w:lang w:val="ru-RU"/>
              </w:rPr>
              <w:t xml:space="preserve"> </w:t>
            </w:r>
            <w:proofErr w:type="spellStart"/>
            <w:r w:rsidRPr="00FB63DA">
              <w:rPr>
                <w:sz w:val="24"/>
                <w:szCs w:val="24"/>
                <w:lang w:val="ru-RU"/>
              </w:rPr>
              <w:t>індивідуального</w:t>
            </w:r>
            <w:proofErr w:type="spellEnd"/>
            <w:r w:rsidRPr="00FB63DA">
              <w:rPr>
                <w:sz w:val="24"/>
                <w:szCs w:val="24"/>
                <w:lang w:val="ru-RU"/>
              </w:rPr>
              <w:t xml:space="preserve"> </w:t>
            </w:r>
            <w:proofErr w:type="spellStart"/>
            <w:r w:rsidRPr="00FB63DA">
              <w:rPr>
                <w:sz w:val="24"/>
                <w:szCs w:val="24"/>
                <w:lang w:val="ru-RU"/>
              </w:rPr>
              <w:t>захисту</w:t>
            </w:r>
            <w:proofErr w:type="spellEnd"/>
            <w:r w:rsidRPr="00FB63DA">
              <w:rPr>
                <w:sz w:val="24"/>
                <w:szCs w:val="24"/>
                <w:lang w:val="ru-RU"/>
              </w:rPr>
              <w:t xml:space="preserve">  </w:t>
            </w:r>
          </w:p>
        </w:tc>
        <w:tc>
          <w:tcPr>
            <w:tcW w:w="709" w:type="dxa"/>
            <w:gridSpan w:val="2"/>
            <w:tcBorders>
              <w:top w:val="single" w:sz="4" w:space="0" w:color="000000"/>
              <w:left w:val="single" w:sz="3" w:space="0" w:color="000000"/>
              <w:bottom w:val="single" w:sz="4" w:space="0" w:color="000000"/>
              <w:right w:val="single" w:sz="3" w:space="0" w:color="000000"/>
            </w:tcBorders>
            <w:shd w:val="clear" w:color="auto" w:fill="auto"/>
          </w:tcPr>
          <w:p w:rsidR="00913E76" w:rsidRDefault="00913E76" w:rsidP="00CE6742">
            <w:pPr>
              <w:jc w:val="center"/>
            </w:pPr>
            <w:r w:rsidRPr="00ED32CB">
              <w:rPr>
                <w:sz w:val="24"/>
                <w:szCs w:val="24"/>
              </w:rPr>
              <w:lastRenderedPageBreak/>
              <w:t>2022-2024 роки</w:t>
            </w:r>
          </w:p>
        </w:tc>
        <w:tc>
          <w:tcPr>
            <w:tcW w:w="2835" w:type="dxa"/>
            <w:gridSpan w:val="2"/>
            <w:tcBorders>
              <w:top w:val="single" w:sz="4" w:space="0" w:color="000000"/>
              <w:left w:val="single" w:sz="3" w:space="0" w:color="000000"/>
              <w:bottom w:val="single" w:sz="4" w:space="0" w:color="000000"/>
              <w:right w:val="single" w:sz="3" w:space="0" w:color="000000"/>
            </w:tcBorders>
            <w:shd w:val="clear" w:color="auto" w:fill="auto"/>
          </w:tcPr>
          <w:p w:rsidR="00913E76" w:rsidRPr="002E7B77" w:rsidRDefault="00913E76" w:rsidP="00CE6742">
            <w:pPr>
              <w:ind w:right="53" w:firstLine="47"/>
              <w:jc w:val="both"/>
              <w:rPr>
                <w:sz w:val="24"/>
                <w:szCs w:val="24"/>
              </w:rPr>
            </w:pPr>
            <w:r w:rsidRPr="002E7B77">
              <w:rPr>
                <w:sz w:val="24"/>
                <w:szCs w:val="24"/>
              </w:rPr>
              <w:t>Управління охорони здоров'я Южноукраїнської міської ради;</w:t>
            </w:r>
          </w:p>
          <w:p w:rsidR="00913E76" w:rsidRPr="002E7B77" w:rsidRDefault="00913E76" w:rsidP="00CE6742">
            <w:pPr>
              <w:ind w:right="53" w:firstLine="47"/>
              <w:jc w:val="both"/>
              <w:rPr>
                <w:sz w:val="24"/>
                <w:szCs w:val="24"/>
              </w:rPr>
            </w:pPr>
            <w:proofErr w:type="spellStart"/>
            <w:r w:rsidRPr="002E7B77">
              <w:rPr>
                <w:sz w:val="24"/>
                <w:szCs w:val="24"/>
                <w:lang w:val="ru-RU"/>
              </w:rPr>
              <w:t>Керівники</w:t>
            </w:r>
            <w:proofErr w:type="spellEnd"/>
            <w:r w:rsidRPr="002E7B77">
              <w:rPr>
                <w:sz w:val="24"/>
                <w:szCs w:val="24"/>
                <w:lang w:val="ru-RU"/>
              </w:rPr>
              <w:t xml:space="preserve"> </w:t>
            </w:r>
            <w:proofErr w:type="spellStart"/>
            <w:r w:rsidRPr="002E7B77">
              <w:rPr>
                <w:sz w:val="24"/>
                <w:szCs w:val="24"/>
                <w:lang w:val="ru-RU"/>
              </w:rPr>
              <w:t>підприємств</w:t>
            </w:r>
            <w:proofErr w:type="spellEnd"/>
            <w:r w:rsidRPr="002E7B77">
              <w:rPr>
                <w:sz w:val="24"/>
                <w:szCs w:val="24"/>
                <w:lang w:val="ru-RU"/>
              </w:rPr>
              <w:t xml:space="preserve">, </w:t>
            </w:r>
            <w:proofErr w:type="spellStart"/>
            <w:r w:rsidRPr="002E7B77">
              <w:rPr>
                <w:sz w:val="24"/>
                <w:szCs w:val="24"/>
                <w:lang w:val="ru-RU"/>
              </w:rPr>
              <w:t>установ</w:t>
            </w:r>
            <w:proofErr w:type="spellEnd"/>
            <w:r w:rsidRPr="002E7B77">
              <w:rPr>
                <w:sz w:val="24"/>
                <w:szCs w:val="24"/>
                <w:lang w:val="ru-RU"/>
              </w:rPr>
              <w:t xml:space="preserve"> та </w:t>
            </w:r>
            <w:proofErr w:type="spellStart"/>
            <w:r w:rsidRPr="002E7B77">
              <w:rPr>
                <w:sz w:val="24"/>
                <w:szCs w:val="24"/>
                <w:lang w:val="ru-RU"/>
              </w:rPr>
              <w:t>організацій</w:t>
            </w:r>
            <w:proofErr w:type="spellEnd"/>
            <w:r w:rsidRPr="002E7B77">
              <w:rPr>
                <w:sz w:val="24"/>
                <w:szCs w:val="24"/>
                <w:lang w:val="ru-RU"/>
              </w:rPr>
              <w:t xml:space="preserve"> ЮМТГ (за </w:t>
            </w:r>
            <w:proofErr w:type="spellStart"/>
            <w:r w:rsidRPr="002E7B77">
              <w:rPr>
                <w:sz w:val="24"/>
                <w:szCs w:val="24"/>
                <w:lang w:val="ru-RU"/>
              </w:rPr>
              <w:t>погодженням</w:t>
            </w:r>
            <w:proofErr w:type="spellEnd"/>
            <w:r w:rsidRPr="002E7B77">
              <w:rPr>
                <w:sz w:val="24"/>
                <w:szCs w:val="24"/>
                <w:lang w:val="ru-RU"/>
              </w:rPr>
              <w:t>)</w:t>
            </w:r>
          </w:p>
        </w:tc>
        <w:tc>
          <w:tcPr>
            <w:tcW w:w="1417" w:type="dxa"/>
            <w:tcBorders>
              <w:top w:val="single" w:sz="4" w:space="0" w:color="000000"/>
              <w:left w:val="single" w:sz="3" w:space="0" w:color="000000"/>
              <w:bottom w:val="single" w:sz="4" w:space="0" w:color="000000"/>
              <w:right w:val="single" w:sz="4" w:space="0" w:color="000000"/>
            </w:tcBorders>
            <w:shd w:val="clear" w:color="auto" w:fill="auto"/>
          </w:tcPr>
          <w:p w:rsidR="00913E76" w:rsidRPr="002E7B77" w:rsidRDefault="00913E76" w:rsidP="00CE6742">
            <w:pPr>
              <w:jc w:val="center"/>
              <w:rPr>
                <w:sz w:val="24"/>
                <w:szCs w:val="24"/>
              </w:rPr>
            </w:pPr>
            <w:r w:rsidRPr="002E7B77">
              <w:rPr>
                <w:sz w:val="24"/>
                <w:szCs w:val="24"/>
              </w:rPr>
              <w:t xml:space="preserve">Кошти виконавців </w:t>
            </w:r>
          </w:p>
        </w:tc>
      </w:tr>
      <w:tr w:rsidR="00913E76" w:rsidRPr="00855C34" w:rsidTr="00CE6742">
        <w:tblPrEx>
          <w:tblCellMar>
            <w:left w:w="0" w:type="dxa"/>
            <w:right w:w="26" w:type="dxa"/>
          </w:tblCellMar>
        </w:tblPrEx>
        <w:trPr>
          <w:trHeight w:val="1064"/>
        </w:trPr>
        <w:tc>
          <w:tcPr>
            <w:tcW w:w="547" w:type="dxa"/>
            <w:tcBorders>
              <w:top w:val="single" w:sz="4" w:space="0" w:color="000000"/>
              <w:left w:val="single" w:sz="4" w:space="0" w:color="000000"/>
              <w:bottom w:val="single" w:sz="4" w:space="0" w:color="000000"/>
              <w:right w:val="single" w:sz="3" w:space="0" w:color="000000"/>
            </w:tcBorders>
            <w:shd w:val="clear" w:color="auto" w:fill="auto"/>
          </w:tcPr>
          <w:p w:rsidR="00913E76" w:rsidRPr="00FB63DA" w:rsidRDefault="00913E76" w:rsidP="00CE6742">
            <w:pPr>
              <w:ind w:left="137"/>
              <w:rPr>
                <w:sz w:val="24"/>
                <w:szCs w:val="24"/>
              </w:rPr>
            </w:pPr>
            <w:r w:rsidRPr="00FB63DA">
              <w:rPr>
                <w:sz w:val="24"/>
                <w:szCs w:val="24"/>
              </w:rPr>
              <w:t>8.</w:t>
            </w:r>
          </w:p>
        </w:tc>
        <w:tc>
          <w:tcPr>
            <w:tcW w:w="3931" w:type="dxa"/>
            <w:gridSpan w:val="2"/>
            <w:tcBorders>
              <w:top w:val="single" w:sz="4" w:space="0" w:color="000000"/>
              <w:left w:val="single" w:sz="3" w:space="0" w:color="000000"/>
              <w:bottom w:val="single" w:sz="4" w:space="0" w:color="000000"/>
              <w:right w:val="single" w:sz="3" w:space="0" w:color="000000"/>
            </w:tcBorders>
            <w:shd w:val="clear" w:color="auto" w:fill="auto"/>
          </w:tcPr>
          <w:p w:rsidR="00913E76" w:rsidRDefault="00913E76" w:rsidP="00CE6742">
            <w:pPr>
              <w:ind w:left="83" w:right="51"/>
              <w:jc w:val="both"/>
              <w:rPr>
                <w:sz w:val="24"/>
                <w:szCs w:val="24"/>
                <w:lang w:val="ru-RU"/>
              </w:rPr>
            </w:pPr>
            <w:r w:rsidRPr="00FB63DA">
              <w:rPr>
                <w:sz w:val="24"/>
                <w:szCs w:val="24"/>
                <w:lang w:val="ru-RU"/>
              </w:rPr>
              <w:t xml:space="preserve">Не </w:t>
            </w:r>
            <w:proofErr w:type="spellStart"/>
            <w:r w:rsidRPr="00FB63DA">
              <w:rPr>
                <w:sz w:val="24"/>
                <w:szCs w:val="24"/>
                <w:lang w:val="ru-RU"/>
              </w:rPr>
              <w:t>рідше</w:t>
            </w:r>
            <w:proofErr w:type="spellEnd"/>
            <w:r w:rsidRPr="00FB63DA">
              <w:rPr>
                <w:sz w:val="24"/>
                <w:szCs w:val="24"/>
                <w:lang w:val="ru-RU"/>
              </w:rPr>
              <w:t xml:space="preserve"> одного разу на </w:t>
            </w:r>
            <w:proofErr w:type="spellStart"/>
            <w:r w:rsidRPr="00FB63DA">
              <w:rPr>
                <w:sz w:val="24"/>
                <w:szCs w:val="24"/>
                <w:lang w:val="ru-RU"/>
              </w:rPr>
              <w:t>рік</w:t>
            </w:r>
            <w:proofErr w:type="spellEnd"/>
            <w:r w:rsidRPr="00FB63DA">
              <w:rPr>
                <w:sz w:val="24"/>
                <w:szCs w:val="24"/>
                <w:lang w:val="ru-RU"/>
              </w:rPr>
              <w:t xml:space="preserve"> </w:t>
            </w:r>
            <w:proofErr w:type="spellStart"/>
            <w:r w:rsidRPr="00FB63DA">
              <w:rPr>
                <w:sz w:val="24"/>
                <w:szCs w:val="24"/>
                <w:lang w:val="ru-RU"/>
              </w:rPr>
              <w:t>розглядати</w:t>
            </w:r>
            <w:proofErr w:type="spellEnd"/>
            <w:r w:rsidRPr="00FB63DA">
              <w:rPr>
                <w:sz w:val="24"/>
                <w:szCs w:val="24"/>
                <w:lang w:val="ru-RU"/>
              </w:rPr>
              <w:t xml:space="preserve"> стан </w:t>
            </w:r>
            <w:proofErr w:type="spellStart"/>
            <w:r w:rsidRPr="00FB63DA">
              <w:rPr>
                <w:sz w:val="24"/>
                <w:szCs w:val="24"/>
                <w:lang w:val="ru-RU"/>
              </w:rPr>
              <w:t>охорони</w:t>
            </w:r>
            <w:proofErr w:type="spellEnd"/>
            <w:r w:rsidRPr="00FB63DA">
              <w:rPr>
                <w:sz w:val="24"/>
                <w:szCs w:val="24"/>
                <w:lang w:val="ru-RU"/>
              </w:rPr>
              <w:t xml:space="preserve"> та умов </w:t>
            </w:r>
            <w:proofErr w:type="spellStart"/>
            <w:r w:rsidRPr="00FB63DA">
              <w:rPr>
                <w:sz w:val="24"/>
                <w:szCs w:val="24"/>
                <w:lang w:val="ru-RU"/>
              </w:rPr>
              <w:t>праці</w:t>
            </w:r>
            <w:proofErr w:type="spellEnd"/>
            <w:r w:rsidRPr="00FB63DA">
              <w:rPr>
                <w:sz w:val="24"/>
                <w:szCs w:val="24"/>
                <w:lang w:val="ru-RU"/>
              </w:rPr>
              <w:t xml:space="preserve"> на </w:t>
            </w:r>
            <w:proofErr w:type="spellStart"/>
            <w:r w:rsidRPr="00FB63DA">
              <w:rPr>
                <w:sz w:val="24"/>
                <w:szCs w:val="24"/>
                <w:lang w:val="ru-RU"/>
              </w:rPr>
              <w:t>засіданнях</w:t>
            </w:r>
            <w:proofErr w:type="spellEnd"/>
            <w:r w:rsidRPr="00FB63DA">
              <w:rPr>
                <w:sz w:val="24"/>
                <w:szCs w:val="24"/>
                <w:lang w:val="ru-RU"/>
              </w:rPr>
              <w:t xml:space="preserve"> </w:t>
            </w:r>
            <w:proofErr w:type="spellStart"/>
            <w:r w:rsidRPr="00FB63DA">
              <w:rPr>
                <w:sz w:val="24"/>
                <w:szCs w:val="24"/>
                <w:lang w:val="ru-RU"/>
              </w:rPr>
              <w:t>колегіальних</w:t>
            </w:r>
            <w:proofErr w:type="spellEnd"/>
            <w:r w:rsidRPr="00FB63DA">
              <w:rPr>
                <w:sz w:val="24"/>
                <w:szCs w:val="24"/>
                <w:lang w:val="ru-RU"/>
              </w:rPr>
              <w:t xml:space="preserve"> </w:t>
            </w:r>
            <w:proofErr w:type="spellStart"/>
            <w:r w:rsidRPr="00FB63DA">
              <w:rPr>
                <w:sz w:val="24"/>
                <w:szCs w:val="24"/>
                <w:lang w:val="ru-RU"/>
              </w:rPr>
              <w:t>органів</w:t>
            </w:r>
            <w:proofErr w:type="spellEnd"/>
            <w:r w:rsidRPr="00FB63DA">
              <w:rPr>
                <w:sz w:val="24"/>
                <w:szCs w:val="24"/>
                <w:lang w:val="ru-RU"/>
              </w:rPr>
              <w:t xml:space="preserve"> за </w:t>
            </w:r>
            <w:proofErr w:type="spellStart"/>
            <w:r w:rsidRPr="00FB63DA">
              <w:rPr>
                <w:sz w:val="24"/>
                <w:szCs w:val="24"/>
                <w:lang w:val="ru-RU"/>
              </w:rPr>
              <w:t>участю</w:t>
            </w:r>
            <w:proofErr w:type="spellEnd"/>
            <w:r w:rsidRPr="00FB63DA">
              <w:rPr>
                <w:sz w:val="24"/>
                <w:szCs w:val="24"/>
                <w:lang w:val="ru-RU"/>
              </w:rPr>
              <w:t xml:space="preserve"> </w:t>
            </w:r>
            <w:proofErr w:type="spellStart"/>
            <w:r w:rsidRPr="00FB63DA">
              <w:rPr>
                <w:sz w:val="24"/>
                <w:szCs w:val="24"/>
                <w:lang w:val="ru-RU"/>
              </w:rPr>
              <w:t>представників</w:t>
            </w:r>
            <w:proofErr w:type="spellEnd"/>
            <w:r w:rsidRPr="00FB63DA">
              <w:rPr>
                <w:sz w:val="24"/>
                <w:szCs w:val="24"/>
                <w:lang w:val="ru-RU"/>
              </w:rPr>
              <w:t xml:space="preserve"> </w:t>
            </w:r>
            <w:proofErr w:type="spellStart"/>
            <w:r w:rsidRPr="00FB63DA">
              <w:rPr>
                <w:sz w:val="24"/>
                <w:szCs w:val="24"/>
                <w:lang w:val="ru-RU"/>
              </w:rPr>
              <w:t>профспілок</w:t>
            </w:r>
            <w:proofErr w:type="spellEnd"/>
            <w:r w:rsidRPr="00FB63DA">
              <w:rPr>
                <w:sz w:val="24"/>
                <w:szCs w:val="24"/>
                <w:lang w:val="ru-RU"/>
              </w:rPr>
              <w:t xml:space="preserve"> та </w:t>
            </w:r>
            <w:proofErr w:type="spellStart"/>
            <w:r w:rsidRPr="00FB63DA">
              <w:rPr>
                <w:sz w:val="24"/>
                <w:szCs w:val="24"/>
                <w:lang w:val="ru-RU"/>
              </w:rPr>
              <w:t>роботодавців</w:t>
            </w:r>
            <w:proofErr w:type="spellEnd"/>
          </w:p>
          <w:p w:rsidR="00913E76" w:rsidRPr="00FB63DA" w:rsidRDefault="00913E76" w:rsidP="00CE6742">
            <w:pPr>
              <w:ind w:left="83" w:right="51"/>
              <w:jc w:val="both"/>
              <w:rPr>
                <w:sz w:val="24"/>
                <w:szCs w:val="24"/>
                <w:lang w:val="ru-RU"/>
              </w:rPr>
            </w:pPr>
          </w:p>
        </w:tc>
        <w:tc>
          <w:tcPr>
            <w:tcW w:w="709" w:type="dxa"/>
            <w:gridSpan w:val="2"/>
            <w:tcBorders>
              <w:top w:val="single" w:sz="4" w:space="0" w:color="000000"/>
              <w:left w:val="single" w:sz="3" w:space="0" w:color="000000"/>
              <w:bottom w:val="single" w:sz="4" w:space="0" w:color="000000"/>
              <w:right w:val="single" w:sz="3" w:space="0" w:color="000000"/>
            </w:tcBorders>
            <w:shd w:val="clear" w:color="auto" w:fill="auto"/>
          </w:tcPr>
          <w:p w:rsidR="00913E76" w:rsidRDefault="00913E76" w:rsidP="00CE6742">
            <w:pPr>
              <w:jc w:val="center"/>
            </w:pPr>
            <w:r w:rsidRPr="00ED32CB">
              <w:rPr>
                <w:sz w:val="24"/>
                <w:szCs w:val="24"/>
              </w:rPr>
              <w:t>2022-2024 роки</w:t>
            </w:r>
          </w:p>
        </w:tc>
        <w:tc>
          <w:tcPr>
            <w:tcW w:w="2835" w:type="dxa"/>
            <w:gridSpan w:val="2"/>
            <w:tcBorders>
              <w:top w:val="single" w:sz="4" w:space="0" w:color="000000"/>
              <w:left w:val="single" w:sz="3" w:space="0" w:color="000000"/>
              <w:bottom w:val="single" w:sz="4" w:space="0" w:color="000000"/>
              <w:right w:val="single" w:sz="3" w:space="0" w:color="000000"/>
            </w:tcBorders>
            <w:shd w:val="clear" w:color="auto" w:fill="auto"/>
          </w:tcPr>
          <w:p w:rsidR="00913E76" w:rsidRPr="003375AF" w:rsidRDefault="00913E76" w:rsidP="00CE6742">
            <w:pPr>
              <w:ind w:left="-47" w:right="53" w:firstLine="130"/>
              <w:jc w:val="both"/>
              <w:rPr>
                <w:sz w:val="24"/>
                <w:szCs w:val="24"/>
              </w:rPr>
            </w:pPr>
            <w:r w:rsidRPr="003375AF">
              <w:rPr>
                <w:sz w:val="24"/>
                <w:szCs w:val="24"/>
              </w:rPr>
              <w:t>УСЗН</w:t>
            </w:r>
          </w:p>
        </w:tc>
        <w:tc>
          <w:tcPr>
            <w:tcW w:w="1417" w:type="dxa"/>
            <w:tcBorders>
              <w:top w:val="single" w:sz="4" w:space="0" w:color="000000"/>
              <w:left w:val="single" w:sz="3" w:space="0" w:color="000000"/>
              <w:bottom w:val="single" w:sz="4" w:space="0" w:color="000000"/>
              <w:right w:val="single" w:sz="4" w:space="0" w:color="000000"/>
            </w:tcBorders>
            <w:shd w:val="clear" w:color="auto" w:fill="auto"/>
          </w:tcPr>
          <w:p w:rsidR="00913E76" w:rsidRPr="000D0363" w:rsidRDefault="00913E76" w:rsidP="00CE6742">
            <w:pPr>
              <w:jc w:val="center"/>
              <w:rPr>
                <w:sz w:val="24"/>
                <w:szCs w:val="24"/>
                <w:lang w:val="ru-RU"/>
              </w:rPr>
            </w:pPr>
            <w:r w:rsidRPr="000D0363">
              <w:rPr>
                <w:sz w:val="24"/>
                <w:szCs w:val="24"/>
              </w:rPr>
              <w:t>Кошти виконавців</w:t>
            </w:r>
          </w:p>
        </w:tc>
      </w:tr>
      <w:tr w:rsidR="00913E76" w:rsidRPr="00855C34" w:rsidTr="00CE6742">
        <w:tblPrEx>
          <w:tblCellMar>
            <w:left w:w="0" w:type="dxa"/>
            <w:right w:w="26" w:type="dxa"/>
          </w:tblCellMar>
        </w:tblPrEx>
        <w:trPr>
          <w:trHeight w:val="1417"/>
        </w:trPr>
        <w:tc>
          <w:tcPr>
            <w:tcW w:w="547" w:type="dxa"/>
            <w:tcBorders>
              <w:top w:val="single" w:sz="4" w:space="0" w:color="000000"/>
              <w:left w:val="single" w:sz="4" w:space="0" w:color="000000"/>
              <w:bottom w:val="single" w:sz="4" w:space="0" w:color="000000"/>
              <w:right w:val="single" w:sz="3" w:space="0" w:color="000000"/>
            </w:tcBorders>
            <w:shd w:val="clear" w:color="auto" w:fill="auto"/>
          </w:tcPr>
          <w:p w:rsidR="00913E76" w:rsidRPr="00FB63DA" w:rsidRDefault="00913E76" w:rsidP="00CE6742">
            <w:pPr>
              <w:ind w:left="137"/>
              <w:rPr>
                <w:sz w:val="24"/>
                <w:szCs w:val="24"/>
              </w:rPr>
            </w:pPr>
            <w:r w:rsidRPr="00FB63DA">
              <w:rPr>
                <w:sz w:val="24"/>
                <w:szCs w:val="24"/>
              </w:rPr>
              <w:t>9.</w:t>
            </w:r>
          </w:p>
        </w:tc>
        <w:tc>
          <w:tcPr>
            <w:tcW w:w="3931" w:type="dxa"/>
            <w:gridSpan w:val="2"/>
            <w:tcBorders>
              <w:top w:val="single" w:sz="4" w:space="0" w:color="000000"/>
              <w:left w:val="single" w:sz="3" w:space="0" w:color="000000"/>
              <w:bottom w:val="single" w:sz="4" w:space="0" w:color="000000"/>
              <w:right w:val="single" w:sz="3" w:space="0" w:color="000000"/>
            </w:tcBorders>
            <w:shd w:val="clear" w:color="auto" w:fill="auto"/>
          </w:tcPr>
          <w:p w:rsidR="00913E76" w:rsidRDefault="00913E76" w:rsidP="00CE6742">
            <w:pPr>
              <w:ind w:left="83" w:right="51"/>
              <w:jc w:val="both"/>
              <w:rPr>
                <w:sz w:val="24"/>
                <w:szCs w:val="24"/>
                <w:lang w:val="ru-RU"/>
              </w:rPr>
            </w:pPr>
            <w:proofErr w:type="spellStart"/>
            <w:r w:rsidRPr="00FB63DA">
              <w:rPr>
                <w:sz w:val="24"/>
                <w:szCs w:val="24"/>
                <w:lang w:val="ru-RU"/>
              </w:rPr>
              <w:t>Залучати</w:t>
            </w:r>
            <w:proofErr w:type="spellEnd"/>
            <w:r w:rsidRPr="00FB63DA">
              <w:rPr>
                <w:sz w:val="24"/>
                <w:szCs w:val="24"/>
                <w:lang w:val="ru-RU"/>
              </w:rPr>
              <w:t xml:space="preserve"> до </w:t>
            </w:r>
            <w:proofErr w:type="spellStart"/>
            <w:r w:rsidRPr="00FB63DA">
              <w:rPr>
                <w:sz w:val="24"/>
                <w:szCs w:val="24"/>
                <w:lang w:val="ru-RU"/>
              </w:rPr>
              <w:t>участі</w:t>
            </w:r>
            <w:proofErr w:type="spellEnd"/>
            <w:r w:rsidRPr="00FB63DA">
              <w:rPr>
                <w:sz w:val="24"/>
                <w:szCs w:val="24"/>
                <w:lang w:val="ru-RU"/>
              </w:rPr>
              <w:t xml:space="preserve"> у </w:t>
            </w:r>
            <w:proofErr w:type="spellStart"/>
            <w:r w:rsidRPr="00FB63DA">
              <w:rPr>
                <w:sz w:val="24"/>
                <w:szCs w:val="24"/>
                <w:lang w:val="ru-RU"/>
              </w:rPr>
              <w:t>комісіях</w:t>
            </w:r>
            <w:proofErr w:type="spellEnd"/>
            <w:r w:rsidRPr="00FB63DA">
              <w:rPr>
                <w:sz w:val="24"/>
                <w:szCs w:val="24"/>
                <w:lang w:val="ru-RU"/>
              </w:rPr>
              <w:t xml:space="preserve"> </w:t>
            </w:r>
            <w:proofErr w:type="spellStart"/>
            <w:r w:rsidRPr="00FB63DA">
              <w:rPr>
                <w:sz w:val="24"/>
                <w:szCs w:val="24"/>
                <w:lang w:val="ru-RU"/>
              </w:rPr>
              <w:t>зі</w:t>
            </w:r>
            <w:proofErr w:type="spellEnd"/>
            <w:r w:rsidRPr="00FB63DA">
              <w:rPr>
                <w:sz w:val="24"/>
                <w:szCs w:val="24"/>
                <w:lang w:val="ru-RU"/>
              </w:rPr>
              <w:t xml:space="preserve"> </w:t>
            </w:r>
            <w:proofErr w:type="spellStart"/>
            <w:r w:rsidRPr="00FB63DA">
              <w:rPr>
                <w:sz w:val="24"/>
                <w:szCs w:val="24"/>
                <w:lang w:val="ru-RU"/>
              </w:rPr>
              <w:t>спеціального</w:t>
            </w:r>
            <w:proofErr w:type="spellEnd"/>
            <w:r w:rsidRPr="00FB63DA">
              <w:rPr>
                <w:sz w:val="24"/>
                <w:szCs w:val="24"/>
                <w:lang w:val="ru-RU"/>
              </w:rPr>
              <w:t xml:space="preserve"> </w:t>
            </w:r>
            <w:proofErr w:type="spellStart"/>
            <w:r w:rsidRPr="00FB63DA">
              <w:rPr>
                <w:sz w:val="24"/>
                <w:szCs w:val="24"/>
                <w:lang w:val="ru-RU"/>
              </w:rPr>
              <w:t>розслідування</w:t>
            </w:r>
            <w:proofErr w:type="spellEnd"/>
            <w:r w:rsidRPr="00FB63DA">
              <w:rPr>
                <w:sz w:val="24"/>
                <w:szCs w:val="24"/>
                <w:lang w:val="ru-RU"/>
              </w:rPr>
              <w:t xml:space="preserve"> </w:t>
            </w:r>
            <w:proofErr w:type="spellStart"/>
            <w:r w:rsidRPr="00FB63DA">
              <w:rPr>
                <w:sz w:val="24"/>
                <w:szCs w:val="24"/>
                <w:lang w:val="ru-RU"/>
              </w:rPr>
              <w:t>нещасних</w:t>
            </w:r>
            <w:proofErr w:type="spellEnd"/>
            <w:r w:rsidRPr="00FB63DA">
              <w:rPr>
                <w:sz w:val="24"/>
                <w:szCs w:val="24"/>
                <w:lang w:val="ru-RU"/>
              </w:rPr>
              <w:t xml:space="preserve"> </w:t>
            </w:r>
            <w:proofErr w:type="spellStart"/>
            <w:r w:rsidRPr="00FB63DA">
              <w:rPr>
                <w:sz w:val="24"/>
                <w:szCs w:val="24"/>
                <w:lang w:val="ru-RU"/>
              </w:rPr>
              <w:t>випадків</w:t>
            </w:r>
            <w:proofErr w:type="spellEnd"/>
            <w:r w:rsidRPr="00FB63DA">
              <w:rPr>
                <w:sz w:val="24"/>
                <w:szCs w:val="24"/>
                <w:lang w:val="ru-RU"/>
              </w:rPr>
              <w:t xml:space="preserve"> на </w:t>
            </w:r>
            <w:proofErr w:type="spellStart"/>
            <w:r w:rsidRPr="00FB63DA">
              <w:rPr>
                <w:sz w:val="24"/>
                <w:szCs w:val="24"/>
                <w:lang w:val="ru-RU"/>
              </w:rPr>
              <w:t>виробництві</w:t>
            </w:r>
            <w:proofErr w:type="spellEnd"/>
            <w:r w:rsidRPr="00FB63DA">
              <w:rPr>
                <w:sz w:val="24"/>
                <w:szCs w:val="24"/>
                <w:lang w:val="ru-RU"/>
              </w:rPr>
              <w:t xml:space="preserve"> і </w:t>
            </w:r>
            <w:proofErr w:type="spellStart"/>
            <w:r w:rsidRPr="00FB63DA">
              <w:rPr>
                <w:sz w:val="24"/>
                <w:szCs w:val="24"/>
                <w:lang w:val="ru-RU"/>
              </w:rPr>
              <w:t>професійних</w:t>
            </w:r>
            <w:proofErr w:type="spellEnd"/>
            <w:r w:rsidRPr="00FB63DA">
              <w:rPr>
                <w:sz w:val="24"/>
                <w:szCs w:val="24"/>
                <w:lang w:val="ru-RU"/>
              </w:rPr>
              <w:t xml:space="preserve"> </w:t>
            </w:r>
            <w:proofErr w:type="spellStart"/>
            <w:r w:rsidRPr="00FB63DA">
              <w:rPr>
                <w:sz w:val="24"/>
                <w:szCs w:val="24"/>
                <w:lang w:val="ru-RU"/>
              </w:rPr>
              <w:t>захворювань</w:t>
            </w:r>
            <w:proofErr w:type="spellEnd"/>
            <w:r w:rsidRPr="00FB63DA">
              <w:rPr>
                <w:sz w:val="24"/>
                <w:szCs w:val="24"/>
                <w:lang w:val="ru-RU"/>
              </w:rPr>
              <w:t xml:space="preserve"> </w:t>
            </w:r>
            <w:proofErr w:type="spellStart"/>
            <w:r w:rsidRPr="00FB63DA">
              <w:rPr>
                <w:sz w:val="24"/>
                <w:szCs w:val="24"/>
                <w:lang w:val="ru-RU"/>
              </w:rPr>
              <w:t>представників</w:t>
            </w:r>
            <w:proofErr w:type="spellEnd"/>
            <w:r w:rsidRPr="00FB63DA">
              <w:rPr>
                <w:sz w:val="24"/>
                <w:szCs w:val="24"/>
                <w:lang w:val="ru-RU"/>
              </w:rPr>
              <w:t xml:space="preserve"> </w:t>
            </w:r>
            <w:proofErr w:type="spellStart"/>
            <w:r w:rsidRPr="00FB63DA">
              <w:rPr>
                <w:sz w:val="24"/>
                <w:szCs w:val="24"/>
                <w:lang w:val="ru-RU"/>
              </w:rPr>
              <w:t>профспілок</w:t>
            </w:r>
            <w:proofErr w:type="spellEnd"/>
          </w:p>
          <w:p w:rsidR="00913E76" w:rsidRPr="00FB63DA" w:rsidRDefault="00913E76" w:rsidP="00CE6742">
            <w:pPr>
              <w:ind w:left="83" w:right="51"/>
              <w:jc w:val="both"/>
              <w:rPr>
                <w:sz w:val="24"/>
                <w:szCs w:val="24"/>
                <w:lang w:val="ru-RU"/>
              </w:rPr>
            </w:pPr>
          </w:p>
        </w:tc>
        <w:tc>
          <w:tcPr>
            <w:tcW w:w="709" w:type="dxa"/>
            <w:gridSpan w:val="2"/>
            <w:tcBorders>
              <w:top w:val="single" w:sz="4" w:space="0" w:color="000000"/>
              <w:left w:val="single" w:sz="3" w:space="0" w:color="000000"/>
              <w:bottom w:val="single" w:sz="4" w:space="0" w:color="000000"/>
              <w:right w:val="single" w:sz="3" w:space="0" w:color="000000"/>
            </w:tcBorders>
            <w:shd w:val="clear" w:color="auto" w:fill="auto"/>
          </w:tcPr>
          <w:p w:rsidR="00913E76" w:rsidRDefault="00913E76" w:rsidP="00CE6742">
            <w:pPr>
              <w:jc w:val="center"/>
            </w:pPr>
            <w:r w:rsidRPr="00ED32CB">
              <w:rPr>
                <w:sz w:val="24"/>
                <w:szCs w:val="24"/>
              </w:rPr>
              <w:t>2022-2024 роки</w:t>
            </w:r>
          </w:p>
        </w:tc>
        <w:tc>
          <w:tcPr>
            <w:tcW w:w="2835" w:type="dxa"/>
            <w:gridSpan w:val="2"/>
            <w:tcBorders>
              <w:top w:val="single" w:sz="4" w:space="0" w:color="000000"/>
              <w:left w:val="single" w:sz="3" w:space="0" w:color="000000"/>
              <w:bottom w:val="single" w:sz="4" w:space="0" w:color="000000"/>
              <w:right w:val="single" w:sz="3" w:space="0" w:color="000000"/>
            </w:tcBorders>
            <w:shd w:val="clear" w:color="auto" w:fill="auto"/>
          </w:tcPr>
          <w:p w:rsidR="00913E76" w:rsidRPr="00134DFA" w:rsidRDefault="00913E76" w:rsidP="00CE6742">
            <w:pPr>
              <w:ind w:right="53" w:firstLine="47"/>
              <w:jc w:val="both"/>
              <w:rPr>
                <w:sz w:val="24"/>
                <w:szCs w:val="24"/>
              </w:rPr>
            </w:pPr>
            <w:r>
              <w:rPr>
                <w:sz w:val="24"/>
                <w:szCs w:val="24"/>
              </w:rPr>
              <w:t xml:space="preserve">ФСС (за </w:t>
            </w:r>
            <w:r w:rsidRPr="00134DFA">
              <w:rPr>
                <w:sz w:val="24"/>
                <w:szCs w:val="24"/>
              </w:rPr>
              <w:t xml:space="preserve">погодженням); </w:t>
            </w:r>
            <w:r>
              <w:rPr>
                <w:sz w:val="24"/>
                <w:szCs w:val="24"/>
              </w:rPr>
              <w:t xml:space="preserve">управління </w:t>
            </w:r>
            <w:proofErr w:type="spellStart"/>
            <w:r>
              <w:rPr>
                <w:sz w:val="24"/>
                <w:szCs w:val="24"/>
              </w:rPr>
              <w:t>Держпраці</w:t>
            </w:r>
            <w:proofErr w:type="spellEnd"/>
            <w:r>
              <w:rPr>
                <w:sz w:val="24"/>
                <w:szCs w:val="24"/>
              </w:rPr>
              <w:t xml:space="preserve"> </w:t>
            </w:r>
            <w:r w:rsidRPr="00134DFA">
              <w:rPr>
                <w:sz w:val="24"/>
                <w:szCs w:val="24"/>
              </w:rPr>
              <w:t>(за погодженням)</w:t>
            </w:r>
            <w:r w:rsidRPr="00855C34">
              <w:rPr>
                <w:color w:val="FF0000"/>
                <w:szCs w:val="24"/>
                <w:lang w:val="ru-RU"/>
              </w:rPr>
              <w:t xml:space="preserve">  </w:t>
            </w:r>
          </w:p>
        </w:tc>
        <w:tc>
          <w:tcPr>
            <w:tcW w:w="1417" w:type="dxa"/>
            <w:tcBorders>
              <w:top w:val="single" w:sz="4" w:space="0" w:color="000000"/>
              <w:left w:val="single" w:sz="3" w:space="0" w:color="000000"/>
              <w:bottom w:val="single" w:sz="4" w:space="0" w:color="000000"/>
              <w:right w:val="single" w:sz="4" w:space="0" w:color="000000"/>
            </w:tcBorders>
            <w:shd w:val="clear" w:color="auto" w:fill="auto"/>
          </w:tcPr>
          <w:p w:rsidR="00913E76" w:rsidRPr="000D0363" w:rsidRDefault="00913E76" w:rsidP="00CE6742">
            <w:pPr>
              <w:jc w:val="center"/>
              <w:rPr>
                <w:sz w:val="24"/>
                <w:szCs w:val="24"/>
                <w:lang w:val="ru-RU"/>
              </w:rPr>
            </w:pPr>
            <w:r w:rsidRPr="000D0363">
              <w:rPr>
                <w:sz w:val="24"/>
                <w:szCs w:val="24"/>
              </w:rPr>
              <w:t>Кошти виконавців</w:t>
            </w:r>
          </w:p>
        </w:tc>
      </w:tr>
      <w:tr w:rsidR="00913E76" w:rsidRPr="00855C34" w:rsidTr="00CE6742">
        <w:tblPrEx>
          <w:tblCellMar>
            <w:left w:w="0" w:type="dxa"/>
            <w:right w:w="26" w:type="dxa"/>
          </w:tblCellMar>
        </w:tblPrEx>
        <w:trPr>
          <w:trHeight w:val="454"/>
        </w:trPr>
        <w:tc>
          <w:tcPr>
            <w:tcW w:w="547" w:type="dxa"/>
            <w:tcBorders>
              <w:top w:val="single" w:sz="4" w:space="0" w:color="000000"/>
              <w:left w:val="single" w:sz="4" w:space="0" w:color="000000"/>
              <w:bottom w:val="single" w:sz="4" w:space="0" w:color="000000"/>
              <w:right w:val="single" w:sz="3" w:space="0" w:color="000000"/>
            </w:tcBorders>
            <w:shd w:val="clear" w:color="auto" w:fill="auto"/>
          </w:tcPr>
          <w:p w:rsidR="00913E76" w:rsidRPr="00FB63DA" w:rsidRDefault="00913E76" w:rsidP="00CE6742">
            <w:pPr>
              <w:ind w:left="137"/>
              <w:rPr>
                <w:sz w:val="24"/>
                <w:szCs w:val="24"/>
              </w:rPr>
            </w:pPr>
            <w:r w:rsidRPr="00FB63DA">
              <w:rPr>
                <w:sz w:val="24"/>
                <w:szCs w:val="24"/>
              </w:rPr>
              <w:t>10.</w:t>
            </w:r>
          </w:p>
        </w:tc>
        <w:tc>
          <w:tcPr>
            <w:tcW w:w="3931" w:type="dxa"/>
            <w:gridSpan w:val="2"/>
            <w:tcBorders>
              <w:top w:val="single" w:sz="4" w:space="0" w:color="000000"/>
              <w:left w:val="single" w:sz="3" w:space="0" w:color="000000"/>
              <w:bottom w:val="single" w:sz="4" w:space="0" w:color="000000"/>
              <w:right w:val="single" w:sz="3" w:space="0" w:color="000000"/>
            </w:tcBorders>
            <w:shd w:val="clear" w:color="auto" w:fill="auto"/>
          </w:tcPr>
          <w:p w:rsidR="00913E76" w:rsidRDefault="00913E76" w:rsidP="00CE6742">
            <w:pPr>
              <w:ind w:left="83" w:right="51"/>
              <w:jc w:val="both"/>
              <w:rPr>
                <w:sz w:val="24"/>
                <w:szCs w:val="24"/>
              </w:rPr>
            </w:pPr>
            <w:r w:rsidRPr="00FB63DA">
              <w:rPr>
                <w:sz w:val="24"/>
                <w:szCs w:val="24"/>
              </w:rPr>
              <w:t xml:space="preserve">Здійснювати проведення інформаційно-роз’яснювальної роботи щодо додержання роботодавцями законодавства про охорону праці (у </w:t>
            </w:r>
            <w:proofErr w:type="spellStart"/>
            <w:r w:rsidRPr="00FB63DA">
              <w:rPr>
                <w:sz w:val="24"/>
                <w:szCs w:val="24"/>
              </w:rPr>
              <w:t>т.ч</w:t>
            </w:r>
            <w:proofErr w:type="spellEnd"/>
            <w:r w:rsidRPr="00FB63DA">
              <w:rPr>
                <w:sz w:val="24"/>
                <w:szCs w:val="24"/>
              </w:rPr>
              <w:t>. норм конвенції 1981 року МОП №155  «Про безпеку й гігієну п</w:t>
            </w:r>
            <w:r>
              <w:rPr>
                <w:sz w:val="24"/>
                <w:szCs w:val="24"/>
              </w:rPr>
              <w:t xml:space="preserve">раці та виробниче середовище»), створенням </w:t>
            </w:r>
            <w:r w:rsidRPr="00FB63DA">
              <w:rPr>
                <w:sz w:val="24"/>
                <w:szCs w:val="24"/>
              </w:rPr>
              <w:t xml:space="preserve">безпечних і нешкідливих умов праці, належних виробничих та санітарно – побутових умов, забезпеченням працівників спецодягом, спецвзуттям, засобами індивідуального та колективного захисту; реалізації прав громадян у сфері охорони здоров’я, відновлення  здоров’я, медико-санітарної допомоги  </w:t>
            </w:r>
          </w:p>
          <w:p w:rsidR="00913E76" w:rsidRPr="00FB63DA" w:rsidRDefault="00913E76" w:rsidP="00CE6742">
            <w:pPr>
              <w:ind w:left="83" w:right="51"/>
              <w:jc w:val="both"/>
              <w:rPr>
                <w:sz w:val="24"/>
                <w:szCs w:val="24"/>
              </w:rPr>
            </w:pPr>
          </w:p>
        </w:tc>
        <w:tc>
          <w:tcPr>
            <w:tcW w:w="709" w:type="dxa"/>
            <w:gridSpan w:val="2"/>
            <w:tcBorders>
              <w:top w:val="single" w:sz="4" w:space="0" w:color="000000"/>
              <w:left w:val="single" w:sz="3" w:space="0" w:color="000000"/>
              <w:bottom w:val="single" w:sz="4" w:space="0" w:color="000000"/>
              <w:right w:val="single" w:sz="3" w:space="0" w:color="000000"/>
            </w:tcBorders>
            <w:shd w:val="clear" w:color="auto" w:fill="auto"/>
          </w:tcPr>
          <w:p w:rsidR="00913E76" w:rsidRDefault="00913E76" w:rsidP="00CE6742">
            <w:pPr>
              <w:jc w:val="center"/>
            </w:pPr>
            <w:r w:rsidRPr="00ED32CB">
              <w:rPr>
                <w:sz w:val="24"/>
                <w:szCs w:val="24"/>
              </w:rPr>
              <w:t>2022-2024 роки</w:t>
            </w:r>
          </w:p>
        </w:tc>
        <w:tc>
          <w:tcPr>
            <w:tcW w:w="2835" w:type="dxa"/>
            <w:gridSpan w:val="2"/>
            <w:tcBorders>
              <w:top w:val="single" w:sz="4" w:space="0" w:color="000000"/>
              <w:left w:val="single" w:sz="3" w:space="0" w:color="000000"/>
              <w:bottom w:val="single" w:sz="4" w:space="0" w:color="000000"/>
              <w:right w:val="single" w:sz="3" w:space="0" w:color="000000"/>
            </w:tcBorders>
            <w:shd w:val="clear" w:color="auto" w:fill="auto"/>
          </w:tcPr>
          <w:p w:rsidR="00913E76" w:rsidRPr="00855C34" w:rsidRDefault="00913E76" w:rsidP="00CE6742">
            <w:pPr>
              <w:ind w:left="71" w:right="53"/>
              <w:jc w:val="both"/>
              <w:rPr>
                <w:color w:val="FF0000"/>
                <w:sz w:val="24"/>
                <w:szCs w:val="24"/>
              </w:rPr>
            </w:pPr>
            <w:r w:rsidRPr="003375AF">
              <w:rPr>
                <w:sz w:val="24"/>
                <w:szCs w:val="24"/>
              </w:rPr>
              <w:t>УСЗН</w:t>
            </w:r>
          </w:p>
        </w:tc>
        <w:tc>
          <w:tcPr>
            <w:tcW w:w="1417" w:type="dxa"/>
            <w:tcBorders>
              <w:top w:val="single" w:sz="4" w:space="0" w:color="000000"/>
              <w:left w:val="single" w:sz="3" w:space="0" w:color="000000"/>
              <w:bottom w:val="single" w:sz="4" w:space="0" w:color="000000"/>
              <w:right w:val="single" w:sz="4" w:space="0" w:color="000000"/>
            </w:tcBorders>
            <w:shd w:val="clear" w:color="auto" w:fill="auto"/>
          </w:tcPr>
          <w:p w:rsidR="00913E76" w:rsidRPr="000D0363" w:rsidRDefault="00913E76" w:rsidP="00CE6742">
            <w:pPr>
              <w:jc w:val="center"/>
              <w:rPr>
                <w:sz w:val="24"/>
                <w:szCs w:val="24"/>
              </w:rPr>
            </w:pPr>
            <w:r w:rsidRPr="000D0363">
              <w:rPr>
                <w:sz w:val="24"/>
                <w:szCs w:val="24"/>
              </w:rPr>
              <w:t>Кошти виконавців</w:t>
            </w:r>
          </w:p>
        </w:tc>
      </w:tr>
      <w:tr w:rsidR="00913E76" w:rsidRPr="00855C34" w:rsidTr="00CE6742">
        <w:tblPrEx>
          <w:tblCellMar>
            <w:left w:w="83" w:type="dxa"/>
            <w:right w:w="26" w:type="dxa"/>
          </w:tblCellMar>
        </w:tblPrEx>
        <w:trPr>
          <w:trHeight w:val="3082"/>
        </w:trPr>
        <w:tc>
          <w:tcPr>
            <w:tcW w:w="547" w:type="dxa"/>
            <w:tcBorders>
              <w:top w:val="single" w:sz="4" w:space="0" w:color="000000"/>
              <w:left w:val="single" w:sz="4" w:space="0" w:color="000000"/>
              <w:bottom w:val="single" w:sz="4" w:space="0" w:color="000000"/>
              <w:right w:val="single" w:sz="3" w:space="0" w:color="000000"/>
            </w:tcBorders>
            <w:shd w:val="clear" w:color="auto" w:fill="auto"/>
          </w:tcPr>
          <w:p w:rsidR="00913E76" w:rsidRPr="00FB63DA" w:rsidRDefault="00913E76" w:rsidP="00CE6742">
            <w:pPr>
              <w:ind w:left="53"/>
              <w:rPr>
                <w:sz w:val="24"/>
                <w:szCs w:val="24"/>
              </w:rPr>
            </w:pPr>
            <w:r w:rsidRPr="00FB63DA">
              <w:rPr>
                <w:sz w:val="24"/>
                <w:szCs w:val="24"/>
              </w:rPr>
              <w:t xml:space="preserve">11. </w:t>
            </w:r>
          </w:p>
        </w:tc>
        <w:tc>
          <w:tcPr>
            <w:tcW w:w="3931" w:type="dxa"/>
            <w:gridSpan w:val="2"/>
            <w:tcBorders>
              <w:top w:val="single" w:sz="4" w:space="0" w:color="000000"/>
              <w:left w:val="single" w:sz="3" w:space="0" w:color="000000"/>
              <w:bottom w:val="single" w:sz="4" w:space="0" w:color="000000"/>
              <w:right w:val="single" w:sz="3" w:space="0" w:color="000000"/>
            </w:tcBorders>
            <w:shd w:val="clear" w:color="auto" w:fill="auto"/>
          </w:tcPr>
          <w:p w:rsidR="00913E76" w:rsidRPr="00FB63DA" w:rsidRDefault="00913E76" w:rsidP="00CE6742">
            <w:pPr>
              <w:ind w:right="53"/>
              <w:jc w:val="both"/>
              <w:rPr>
                <w:sz w:val="24"/>
                <w:szCs w:val="24"/>
                <w:lang w:val="ru-RU"/>
              </w:rPr>
            </w:pPr>
            <w:r w:rsidRPr="00FB63DA">
              <w:rPr>
                <w:sz w:val="24"/>
                <w:szCs w:val="24"/>
              </w:rPr>
              <w:t xml:space="preserve">Організація та проведення </w:t>
            </w:r>
            <w:proofErr w:type="spellStart"/>
            <w:r w:rsidRPr="00FB63DA">
              <w:rPr>
                <w:sz w:val="24"/>
                <w:szCs w:val="24"/>
                <w:lang w:val="ru-RU"/>
              </w:rPr>
              <w:t>навчання</w:t>
            </w:r>
            <w:proofErr w:type="spellEnd"/>
            <w:r w:rsidRPr="00FB63DA">
              <w:rPr>
                <w:sz w:val="24"/>
                <w:szCs w:val="24"/>
                <w:lang w:val="ru-RU"/>
              </w:rPr>
              <w:t xml:space="preserve"> з питань </w:t>
            </w:r>
            <w:proofErr w:type="spellStart"/>
            <w:r w:rsidRPr="00FB63DA">
              <w:rPr>
                <w:sz w:val="24"/>
                <w:szCs w:val="24"/>
                <w:lang w:val="ru-RU"/>
              </w:rPr>
              <w:t>охорони</w:t>
            </w:r>
            <w:proofErr w:type="spellEnd"/>
            <w:r w:rsidRPr="00FB63DA">
              <w:rPr>
                <w:sz w:val="24"/>
                <w:szCs w:val="24"/>
                <w:lang w:val="ru-RU"/>
              </w:rPr>
              <w:t xml:space="preserve"> </w:t>
            </w:r>
            <w:proofErr w:type="spellStart"/>
            <w:r w:rsidRPr="00FB63DA">
              <w:rPr>
                <w:sz w:val="24"/>
                <w:szCs w:val="24"/>
                <w:lang w:val="ru-RU"/>
              </w:rPr>
              <w:t>праці</w:t>
            </w:r>
            <w:proofErr w:type="spellEnd"/>
          </w:p>
        </w:tc>
        <w:tc>
          <w:tcPr>
            <w:tcW w:w="709" w:type="dxa"/>
            <w:gridSpan w:val="2"/>
            <w:tcBorders>
              <w:top w:val="single" w:sz="4" w:space="0" w:color="000000"/>
              <w:left w:val="single" w:sz="3" w:space="0" w:color="000000"/>
              <w:bottom w:val="single" w:sz="4" w:space="0" w:color="000000"/>
              <w:right w:val="single" w:sz="3" w:space="0" w:color="000000"/>
            </w:tcBorders>
            <w:shd w:val="clear" w:color="auto" w:fill="auto"/>
          </w:tcPr>
          <w:p w:rsidR="00913E76" w:rsidRDefault="00913E76" w:rsidP="00CE6742">
            <w:pPr>
              <w:jc w:val="center"/>
            </w:pPr>
            <w:r w:rsidRPr="00ED32CB">
              <w:rPr>
                <w:sz w:val="24"/>
                <w:szCs w:val="24"/>
              </w:rPr>
              <w:t>2022-2024 роки</w:t>
            </w:r>
          </w:p>
        </w:tc>
        <w:tc>
          <w:tcPr>
            <w:tcW w:w="2835" w:type="dxa"/>
            <w:gridSpan w:val="2"/>
            <w:tcBorders>
              <w:top w:val="single" w:sz="4" w:space="0" w:color="000000"/>
              <w:left w:val="single" w:sz="3" w:space="0" w:color="000000"/>
              <w:bottom w:val="single" w:sz="4" w:space="0" w:color="000000"/>
              <w:right w:val="single" w:sz="3" w:space="0" w:color="000000"/>
            </w:tcBorders>
            <w:shd w:val="clear" w:color="auto" w:fill="auto"/>
          </w:tcPr>
          <w:p w:rsidR="00913E76" w:rsidRPr="00BE215A" w:rsidRDefault="00913E76" w:rsidP="00CE6742">
            <w:pPr>
              <w:jc w:val="both"/>
              <w:rPr>
                <w:sz w:val="24"/>
                <w:szCs w:val="24"/>
              </w:rPr>
            </w:pPr>
            <w:r w:rsidRPr="00BE215A">
              <w:rPr>
                <w:sz w:val="24"/>
                <w:szCs w:val="24"/>
              </w:rPr>
              <w:t>УСЗН;</w:t>
            </w:r>
          </w:p>
          <w:p w:rsidR="00913E76" w:rsidRDefault="00913E76" w:rsidP="00CE6742">
            <w:pPr>
              <w:ind w:right="81"/>
              <w:jc w:val="both"/>
              <w:rPr>
                <w:sz w:val="24"/>
                <w:szCs w:val="24"/>
              </w:rPr>
            </w:pPr>
            <w:r w:rsidRPr="00BE215A">
              <w:rPr>
                <w:sz w:val="24"/>
                <w:szCs w:val="24"/>
              </w:rPr>
              <w:t>ФС</w:t>
            </w:r>
            <w:r w:rsidRPr="00AF7838">
              <w:rPr>
                <w:sz w:val="24"/>
                <w:szCs w:val="24"/>
              </w:rPr>
              <w:t>С (за погодженням)</w:t>
            </w:r>
            <w:r>
              <w:rPr>
                <w:sz w:val="24"/>
                <w:szCs w:val="24"/>
              </w:rPr>
              <w:t>;</w:t>
            </w:r>
            <w:r w:rsidRPr="00AF7838">
              <w:rPr>
                <w:sz w:val="24"/>
                <w:szCs w:val="24"/>
              </w:rPr>
              <w:t xml:space="preserve"> </w:t>
            </w:r>
            <w:proofErr w:type="spellStart"/>
            <w:r w:rsidRPr="00AF7838">
              <w:rPr>
                <w:sz w:val="24"/>
                <w:szCs w:val="24"/>
              </w:rPr>
              <w:t>Южноукраїнські</w:t>
            </w:r>
            <w:proofErr w:type="spellEnd"/>
            <w:r w:rsidRPr="00AF7838">
              <w:rPr>
                <w:sz w:val="24"/>
                <w:szCs w:val="24"/>
              </w:rPr>
              <w:t xml:space="preserve"> міські курси навчально-методичного центру цивільног</w:t>
            </w:r>
            <w:r>
              <w:rPr>
                <w:sz w:val="24"/>
                <w:szCs w:val="24"/>
              </w:rPr>
              <w:t>о захисту та безпеки життєдіяль</w:t>
            </w:r>
            <w:r w:rsidRPr="00AF7838">
              <w:rPr>
                <w:sz w:val="24"/>
                <w:szCs w:val="24"/>
              </w:rPr>
              <w:t xml:space="preserve">ності Миколаївської області </w:t>
            </w:r>
            <w:r>
              <w:rPr>
                <w:sz w:val="24"/>
                <w:szCs w:val="24"/>
              </w:rPr>
              <w:t xml:space="preserve">(далі – </w:t>
            </w:r>
            <w:proofErr w:type="spellStart"/>
            <w:r>
              <w:rPr>
                <w:sz w:val="24"/>
                <w:szCs w:val="24"/>
              </w:rPr>
              <w:t>Южноукраїнські</w:t>
            </w:r>
            <w:proofErr w:type="spellEnd"/>
            <w:r>
              <w:rPr>
                <w:sz w:val="24"/>
                <w:szCs w:val="24"/>
              </w:rPr>
              <w:t xml:space="preserve"> міські курси НМЦ ЦЗ </w:t>
            </w:r>
            <w:r w:rsidRPr="00AF7838">
              <w:rPr>
                <w:sz w:val="24"/>
                <w:szCs w:val="24"/>
              </w:rPr>
              <w:t>(за погодженням)</w:t>
            </w:r>
          </w:p>
          <w:p w:rsidR="00913E76" w:rsidRPr="00855C34" w:rsidRDefault="00913E76" w:rsidP="00CE6742">
            <w:pPr>
              <w:ind w:right="81"/>
              <w:jc w:val="both"/>
              <w:rPr>
                <w:color w:val="FF0000"/>
                <w:sz w:val="24"/>
                <w:szCs w:val="24"/>
              </w:rPr>
            </w:pPr>
          </w:p>
        </w:tc>
        <w:tc>
          <w:tcPr>
            <w:tcW w:w="1417" w:type="dxa"/>
            <w:tcBorders>
              <w:top w:val="single" w:sz="4" w:space="0" w:color="000000"/>
              <w:left w:val="single" w:sz="3" w:space="0" w:color="000000"/>
              <w:bottom w:val="single" w:sz="4" w:space="0" w:color="000000"/>
              <w:right w:val="single" w:sz="4" w:space="0" w:color="000000"/>
            </w:tcBorders>
            <w:shd w:val="clear" w:color="auto" w:fill="auto"/>
          </w:tcPr>
          <w:p w:rsidR="00913E76" w:rsidRPr="000D0363" w:rsidRDefault="00913E76" w:rsidP="00CE6742">
            <w:pPr>
              <w:jc w:val="center"/>
              <w:rPr>
                <w:sz w:val="24"/>
                <w:szCs w:val="24"/>
                <w:lang w:val="ru-RU"/>
              </w:rPr>
            </w:pPr>
            <w:proofErr w:type="spellStart"/>
            <w:r w:rsidRPr="000D0363">
              <w:rPr>
                <w:sz w:val="24"/>
                <w:szCs w:val="24"/>
                <w:lang w:val="ru-RU"/>
              </w:rPr>
              <w:t>Кошти</w:t>
            </w:r>
            <w:proofErr w:type="spellEnd"/>
            <w:r w:rsidRPr="000D0363">
              <w:rPr>
                <w:sz w:val="24"/>
                <w:szCs w:val="24"/>
                <w:lang w:val="ru-RU"/>
              </w:rPr>
              <w:t xml:space="preserve"> </w:t>
            </w:r>
            <w:proofErr w:type="spellStart"/>
            <w:r w:rsidRPr="000D0363">
              <w:rPr>
                <w:sz w:val="24"/>
                <w:szCs w:val="24"/>
                <w:lang w:val="ru-RU"/>
              </w:rPr>
              <w:t>підприємств</w:t>
            </w:r>
            <w:proofErr w:type="spellEnd"/>
            <w:r w:rsidRPr="000D0363">
              <w:rPr>
                <w:sz w:val="24"/>
                <w:szCs w:val="24"/>
                <w:lang w:val="ru-RU"/>
              </w:rPr>
              <w:t xml:space="preserve"> </w:t>
            </w:r>
            <w:proofErr w:type="spellStart"/>
            <w:r w:rsidRPr="000D0363">
              <w:rPr>
                <w:sz w:val="24"/>
                <w:szCs w:val="24"/>
                <w:lang w:val="ru-RU"/>
              </w:rPr>
              <w:t>установ</w:t>
            </w:r>
            <w:proofErr w:type="spellEnd"/>
            <w:r w:rsidRPr="000D0363">
              <w:rPr>
                <w:sz w:val="24"/>
                <w:szCs w:val="24"/>
                <w:lang w:val="ru-RU"/>
              </w:rPr>
              <w:t xml:space="preserve"> та </w:t>
            </w:r>
            <w:proofErr w:type="spellStart"/>
            <w:r w:rsidRPr="000D0363">
              <w:rPr>
                <w:sz w:val="24"/>
                <w:szCs w:val="24"/>
                <w:lang w:val="ru-RU"/>
              </w:rPr>
              <w:t>організацій</w:t>
            </w:r>
            <w:proofErr w:type="spellEnd"/>
          </w:p>
        </w:tc>
      </w:tr>
      <w:tr w:rsidR="00913E76" w:rsidRPr="00855C34" w:rsidTr="00CE6742">
        <w:tblPrEx>
          <w:tblCellMar>
            <w:left w:w="83" w:type="dxa"/>
            <w:right w:w="0" w:type="dxa"/>
          </w:tblCellMar>
        </w:tblPrEx>
        <w:trPr>
          <w:trHeight w:val="1335"/>
        </w:trPr>
        <w:tc>
          <w:tcPr>
            <w:tcW w:w="547" w:type="dxa"/>
            <w:tcBorders>
              <w:top w:val="single" w:sz="4" w:space="0" w:color="000000"/>
              <w:left w:val="single" w:sz="4" w:space="0" w:color="000000"/>
              <w:bottom w:val="single" w:sz="4" w:space="0" w:color="000000"/>
              <w:right w:val="single" w:sz="3" w:space="0" w:color="000000"/>
            </w:tcBorders>
            <w:shd w:val="clear" w:color="auto" w:fill="auto"/>
          </w:tcPr>
          <w:p w:rsidR="00913E76" w:rsidRPr="00FB63DA" w:rsidRDefault="00913E76" w:rsidP="00CE6742">
            <w:pPr>
              <w:ind w:left="53"/>
              <w:rPr>
                <w:sz w:val="24"/>
                <w:szCs w:val="24"/>
              </w:rPr>
            </w:pPr>
            <w:r w:rsidRPr="00FB63DA">
              <w:rPr>
                <w:sz w:val="24"/>
                <w:szCs w:val="24"/>
              </w:rPr>
              <w:t xml:space="preserve">12. </w:t>
            </w:r>
          </w:p>
        </w:tc>
        <w:tc>
          <w:tcPr>
            <w:tcW w:w="3931" w:type="dxa"/>
            <w:gridSpan w:val="2"/>
            <w:tcBorders>
              <w:top w:val="single" w:sz="4" w:space="0" w:color="000000"/>
              <w:left w:val="single" w:sz="3" w:space="0" w:color="000000"/>
              <w:bottom w:val="single" w:sz="4" w:space="0" w:color="000000"/>
              <w:right w:val="single" w:sz="3" w:space="0" w:color="000000"/>
            </w:tcBorders>
            <w:shd w:val="clear" w:color="auto" w:fill="auto"/>
          </w:tcPr>
          <w:p w:rsidR="00913E76" w:rsidRPr="00FB63DA" w:rsidRDefault="00913E76" w:rsidP="00CE6742">
            <w:pPr>
              <w:jc w:val="both"/>
              <w:rPr>
                <w:sz w:val="24"/>
                <w:szCs w:val="24"/>
                <w:lang w:val="ru-RU"/>
              </w:rPr>
            </w:pPr>
            <w:proofErr w:type="spellStart"/>
            <w:r w:rsidRPr="00FB63DA">
              <w:rPr>
                <w:sz w:val="24"/>
                <w:szCs w:val="24"/>
                <w:lang w:val="ru-RU"/>
              </w:rPr>
              <w:t>Передбачати</w:t>
            </w:r>
            <w:proofErr w:type="spellEnd"/>
            <w:r w:rsidRPr="00FB63DA">
              <w:rPr>
                <w:sz w:val="24"/>
                <w:szCs w:val="24"/>
                <w:lang w:val="ru-RU"/>
              </w:rPr>
              <w:t xml:space="preserve"> </w:t>
            </w:r>
            <w:proofErr w:type="spellStart"/>
            <w:r w:rsidRPr="00FB63DA">
              <w:rPr>
                <w:sz w:val="24"/>
                <w:szCs w:val="24"/>
                <w:lang w:val="ru-RU"/>
              </w:rPr>
              <w:t>видатки</w:t>
            </w:r>
            <w:proofErr w:type="spellEnd"/>
            <w:r w:rsidRPr="00FB63DA">
              <w:rPr>
                <w:sz w:val="24"/>
                <w:szCs w:val="24"/>
                <w:lang w:val="ru-RU"/>
              </w:rPr>
              <w:t xml:space="preserve"> на </w:t>
            </w:r>
            <w:proofErr w:type="spellStart"/>
            <w:r w:rsidRPr="00FB63DA">
              <w:rPr>
                <w:sz w:val="24"/>
                <w:szCs w:val="24"/>
                <w:lang w:val="ru-RU"/>
              </w:rPr>
              <w:t>охорону</w:t>
            </w:r>
            <w:proofErr w:type="spellEnd"/>
            <w:r w:rsidRPr="00FB63DA">
              <w:rPr>
                <w:sz w:val="24"/>
                <w:szCs w:val="24"/>
                <w:lang w:val="ru-RU"/>
              </w:rPr>
              <w:t xml:space="preserve"> </w:t>
            </w:r>
            <w:proofErr w:type="spellStart"/>
            <w:proofErr w:type="gramStart"/>
            <w:r w:rsidRPr="00FB63DA">
              <w:rPr>
                <w:sz w:val="24"/>
                <w:szCs w:val="24"/>
                <w:lang w:val="ru-RU"/>
              </w:rPr>
              <w:t>праці</w:t>
            </w:r>
            <w:proofErr w:type="spellEnd"/>
            <w:r w:rsidRPr="00FB63DA">
              <w:rPr>
                <w:sz w:val="24"/>
                <w:szCs w:val="24"/>
                <w:lang w:val="ru-RU"/>
              </w:rPr>
              <w:t xml:space="preserve">  </w:t>
            </w:r>
            <w:proofErr w:type="spellStart"/>
            <w:r w:rsidRPr="00FB63DA">
              <w:rPr>
                <w:sz w:val="24"/>
                <w:szCs w:val="24"/>
                <w:lang w:val="ru-RU"/>
              </w:rPr>
              <w:t>відповідно</w:t>
            </w:r>
            <w:proofErr w:type="spellEnd"/>
            <w:proofErr w:type="gramEnd"/>
            <w:r w:rsidRPr="00FB63DA">
              <w:rPr>
                <w:sz w:val="24"/>
                <w:szCs w:val="24"/>
                <w:lang w:val="ru-RU"/>
              </w:rPr>
              <w:t xml:space="preserve"> до </w:t>
            </w:r>
            <w:proofErr w:type="spellStart"/>
            <w:r w:rsidRPr="00FB63DA">
              <w:rPr>
                <w:sz w:val="24"/>
                <w:szCs w:val="24"/>
                <w:lang w:val="ru-RU"/>
              </w:rPr>
              <w:t>вимог</w:t>
            </w:r>
            <w:proofErr w:type="spellEnd"/>
            <w:r w:rsidRPr="00FB63DA">
              <w:rPr>
                <w:sz w:val="24"/>
                <w:szCs w:val="24"/>
                <w:lang w:val="ru-RU"/>
              </w:rPr>
              <w:t xml:space="preserve"> </w:t>
            </w:r>
            <w:proofErr w:type="spellStart"/>
            <w:r w:rsidRPr="00FB63DA">
              <w:rPr>
                <w:sz w:val="24"/>
                <w:szCs w:val="24"/>
                <w:lang w:val="ru-RU"/>
              </w:rPr>
              <w:t>статті</w:t>
            </w:r>
            <w:proofErr w:type="spellEnd"/>
            <w:r w:rsidRPr="00FB63DA">
              <w:rPr>
                <w:sz w:val="24"/>
                <w:szCs w:val="24"/>
                <w:lang w:val="ru-RU"/>
              </w:rPr>
              <w:t xml:space="preserve"> 19 Закону України «Про </w:t>
            </w:r>
            <w:proofErr w:type="spellStart"/>
            <w:r w:rsidRPr="00FB63DA">
              <w:rPr>
                <w:sz w:val="24"/>
                <w:szCs w:val="24"/>
                <w:lang w:val="ru-RU"/>
              </w:rPr>
              <w:t>охорону</w:t>
            </w:r>
            <w:proofErr w:type="spellEnd"/>
            <w:r w:rsidRPr="00FB63DA">
              <w:rPr>
                <w:sz w:val="24"/>
                <w:szCs w:val="24"/>
                <w:lang w:val="ru-RU"/>
              </w:rPr>
              <w:t xml:space="preserve"> </w:t>
            </w:r>
            <w:proofErr w:type="spellStart"/>
            <w:r w:rsidRPr="00FB63DA">
              <w:rPr>
                <w:sz w:val="24"/>
                <w:szCs w:val="24"/>
                <w:lang w:val="ru-RU"/>
              </w:rPr>
              <w:t>праці</w:t>
            </w:r>
            <w:proofErr w:type="spellEnd"/>
            <w:r w:rsidRPr="00FB63DA">
              <w:rPr>
                <w:sz w:val="24"/>
                <w:szCs w:val="24"/>
                <w:lang w:val="ru-RU"/>
              </w:rPr>
              <w:t xml:space="preserve">» та </w:t>
            </w:r>
            <w:proofErr w:type="spellStart"/>
            <w:r w:rsidRPr="00FB63DA">
              <w:rPr>
                <w:sz w:val="24"/>
                <w:szCs w:val="24"/>
                <w:lang w:val="ru-RU"/>
              </w:rPr>
              <w:t>забезпечити</w:t>
            </w:r>
            <w:proofErr w:type="spellEnd"/>
            <w:r w:rsidRPr="00FB63DA">
              <w:rPr>
                <w:sz w:val="24"/>
                <w:szCs w:val="24"/>
                <w:lang w:val="ru-RU"/>
              </w:rPr>
              <w:t xml:space="preserve">  </w:t>
            </w:r>
            <w:proofErr w:type="spellStart"/>
            <w:r w:rsidRPr="00FB63DA">
              <w:rPr>
                <w:sz w:val="24"/>
                <w:szCs w:val="24"/>
                <w:lang w:val="ru-RU"/>
              </w:rPr>
              <w:t>їх</w:t>
            </w:r>
            <w:proofErr w:type="spellEnd"/>
            <w:r w:rsidRPr="00FB63DA">
              <w:rPr>
                <w:sz w:val="24"/>
                <w:szCs w:val="24"/>
                <w:lang w:val="ru-RU"/>
              </w:rPr>
              <w:t xml:space="preserve"> </w:t>
            </w:r>
            <w:proofErr w:type="spellStart"/>
            <w:r w:rsidRPr="00FB63DA">
              <w:rPr>
                <w:sz w:val="24"/>
                <w:szCs w:val="24"/>
                <w:lang w:val="ru-RU"/>
              </w:rPr>
              <w:t>фінансування</w:t>
            </w:r>
            <w:proofErr w:type="spellEnd"/>
            <w:r w:rsidRPr="00FB63DA">
              <w:rPr>
                <w:sz w:val="24"/>
                <w:szCs w:val="24"/>
                <w:lang w:val="ru-RU"/>
              </w:rPr>
              <w:t xml:space="preserve"> </w:t>
            </w:r>
          </w:p>
        </w:tc>
        <w:tc>
          <w:tcPr>
            <w:tcW w:w="709" w:type="dxa"/>
            <w:gridSpan w:val="2"/>
            <w:tcBorders>
              <w:top w:val="single" w:sz="4" w:space="0" w:color="000000"/>
              <w:left w:val="single" w:sz="3" w:space="0" w:color="000000"/>
              <w:bottom w:val="single" w:sz="4" w:space="0" w:color="000000"/>
              <w:right w:val="single" w:sz="3" w:space="0" w:color="000000"/>
            </w:tcBorders>
            <w:shd w:val="clear" w:color="auto" w:fill="auto"/>
          </w:tcPr>
          <w:p w:rsidR="00913E76" w:rsidRDefault="00913E76" w:rsidP="00CE6742">
            <w:pPr>
              <w:jc w:val="center"/>
            </w:pPr>
            <w:r w:rsidRPr="00563BCF">
              <w:rPr>
                <w:sz w:val="24"/>
                <w:szCs w:val="24"/>
              </w:rPr>
              <w:t>2022-2024 роки</w:t>
            </w:r>
          </w:p>
        </w:tc>
        <w:tc>
          <w:tcPr>
            <w:tcW w:w="2835" w:type="dxa"/>
            <w:gridSpan w:val="2"/>
            <w:tcBorders>
              <w:top w:val="single" w:sz="4" w:space="0" w:color="000000"/>
              <w:left w:val="single" w:sz="3" w:space="0" w:color="000000"/>
              <w:bottom w:val="single" w:sz="4" w:space="0" w:color="000000"/>
              <w:right w:val="single" w:sz="3" w:space="0" w:color="000000"/>
            </w:tcBorders>
            <w:shd w:val="clear" w:color="auto" w:fill="auto"/>
          </w:tcPr>
          <w:p w:rsidR="00913E76" w:rsidRPr="00A12690" w:rsidRDefault="00913E76" w:rsidP="00CE6742">
            <w:pPr>
              <w:rPr>
                <w:sz w:val="24"/>
                <w:szCs w:val="24"/>
                <w:lang w:val="ru-RU"/>
              </w:rPr>
            </w:pPr>
            <w:proofErr w:type="spellStart"/>
            <w:r w:rsidRPr="00A12690">
              <w:rPr>
                <w:sz w:val="24"/>
                <w:szCs w:val="24"/>
                <w:lang w:val="ru-RU"/>
              </w:rPr>
              <w:t>Керівники</w:t>
            </w:r>
            <w:proofErr w:type="spellEnd"/>
            <w:r w:rsidRPr="00A12690">
              <w:rPr>
                <w:sz w:val="24"/>
                <w:szCs w:val="24"/>
                <w:lang w:val="ru-RU"/>
              </w:rPr>
              <w:t xml:space="preserve"> </w:t>
            </w:r>
            <w:proofErr w:type="spellStart"/>
            <w:r w:rsidRPr="00A12690">
              <w:rPr>
                <w:sz w:val="24"/>
                <w:szCs w:val="24"/>
                <w:lang w:val="ru-RU"/>
              </w:rPr>
              <w:t>підприємств</w:t>
            </w:r>
            <w:proofErr w:type="spellEnd"/>
            <w:r w:rsidRPr="00A12690">
              <w:rPr>
                <w:sz w:val="24"/>
                <w:szCs w:val="24"/>
                <w:lang w:val="ru-RU"/>
              </w:rPr>
              <w:t xml:space="preserve">, </w:t>
            </w:r>
            <w:proofErr w:type="spellStart"/>
            <w:r w:rsidRPr="00A12690">
              <w:rPr>
                <w:sz w:val="24"/>
                <w:szCs w:val="24"/>
                <w:lang w:val="ru-RU"/>
              </w:rPr>
              <w:t>установ</w:t>
            </w:r>
            <w:proofErr w:type="spellEnd"/>
            <w:r w:rsidRPr="00A12690">
              <w:rPr>
                <w:sz w:val="24"/>
                <w:szCs w:val="24"/>
                <w:lang w:val="ru-RU"/>
              </w:rPr>
              <w:t xml:space="preserve"> та </w:t>
            </w:r>
            <w:proofErr w:type="spellStart"/>
            <w:r w:rsidRPr="00A12690">
              <w:rPr>
                <w:sz w:val="24"/>
                <w:szCs w:val="24"/>
                <w:lang w:val="ru-RU"/>
              </w:rPr>
              <w:t>організацій</w:t>
            </w:r>
            <w:proofErr w:type="spellEnd"/>
            <w:r w:rsidRPr="00A12690">
              <w:rPr>
                <w:sz w:val="24"/>
                <w:szCs w:val="24"/>
                <w:lang w:val="ru-RU"/>
              </w:rPr>
              <w:t xml:space="preserve"> ЮМТГ (за </w:t>
            </w:r>
            <w:proofErr w:type="spellStart"/>
            <w:r w:rsidRPr="00A12690">
              <w:rPr>
                <w:sz w:val="24"/>
                <w:szCs w:val="24"/>
                <w:lang w:val="ru-RU"/>
              </w:rPr>
              <w:t>погодженням</w:t>
            </w:r>
            <w:proofErr w:type="spellEnd"/>
            <w:r w:rsidRPr="00A12690">
              <w:rPr>
                <w:sz w:val="24"/>
                <w:szCs w:val="24"/>
                <w:lang w:val="ru-RU"/>
              </w:rPr>
              <w:t xml:space="preserve">) </w:t>
            </w:r>
          </w:p>
        </w:tc>
        <w:tc>
          <w:tcPr>
            <w:tcW w:w="1417" w:type="dxa"/>
            <w:tcBorders>
              <w:top w:val="single" w:sz="4" w:space="0" w:color="000000"/>
              <w:left w:val="single" w:sz="3" w:space="0" w:color="000000"/>
              <w:bottom w:val="single" w:sz="4" w:space="0" w:color="000000"/>
              <w:right w:val="single" w:sz="4" w:space="0" w:color="000000"/>
            </w:tcBorders>
            <w:shd w:val="clear" w:color="auto" w:fill="auto"/>
          </w:tcPr>
          <w:p w:rsidR="00913E76" w:rsidRPr="00A12690" w:rsidRDefault="00913E76" w:rsidP="00CE6742">
            <w:pPr>
              <w:ind w:firstLine="44"/>
              <w:jc w:val="center"/>
              <w:rPr>
                <w:sz w:val="24"/>
                <w:szCs w:val="24"/>
                <w:lang w:val="ru-RU"/>
              </w:rPr>
            </w:pPr>
            <w:proofErr w:type="spellStart"/>
            <w:r w:rsidRPr="00A12690">
              <w:rPr>
                <w:sz w:val="24"/>
                <w:szCs w:val="24"/>
                <w:lang w:val="ru-RU"/>
              </w:rPr>
              <w:t>Кошти</w:t>
            </w:r>
            <w:proofErr w:type="spellEnd"/>
            <w:r w:rsidRPr="00A12690">
              <w:rPr>
                <w:sz w:val="24"/>
                <w:szCs w:val="24"/>
                <w:lang w:val="ru-RU"/>
              </w:rPr>
              <w:t xml:space="preserve"> </w:t>
            </w:r>
            <w:proofErr w:type="spellStart"/>
            <w:r w:rsidRPr="00A12690">
              <w:rPr>
                <w:sz w:val="24"/>
                <w:szCs w:val="24"/>
                <w:lang w:val="ru-RU"/>
              </w:rPr>
              <w:t>підприємств</w:t>
            </w:r>
            <w:proofErr w:type="spellEnd"/>
            <w:r w:rsidRPr="00A12690">
              <w:rPr>
                <w:sz w:val="24"/>
                <w:szCs w:val="24"/>
                <w:lang w:val="ru-RU"/>
              </w:rPr>
              <w:t xml:space="preserve">, </w:t>
            </w:r>
            <w:proofErr w:type="spellStart"/>
            <w:r w:rsidRPr="00A12690">
              <w:rPr>
                <w:sz w:val="24"/>
                <w:szCs w:val="24"/>
                <w:lang w:val="ru-RU"/>
              </w:rPr>
              <w:t>установ</w:t>
            </w:r>
            <w:proofErr w:type="spellEnd"/>
            <w:r w:rsidRPr="00A12690">
              <w:rPr>
                <w:sz w:val="24"/>
                <w:szCs w:val="24"/>
                <w:lang w:val="ru-RU"/>
              </w:rPr>
              <w:t xml:space="preserve"> та </w:t>
            </w:r>
            <w:proofErr w:type="spellStart"/>
            <w:r w:rsidRPr="00A12690">
              <w:rPr>
                <w:sz w:val="24"/>
                <w:szCs w:val="24"/>
                <w:lang w:val="ru-RU"/>
              </w:rPr>
              <w:t>організацій</w:t>
            </w:r>
            <w:proofErr w:type="spellEnd"/>
            <w:r w:rsidRPr="00A12690">
              <w:rPr>
                <w:sz w:val="24"/>
                <w:szCs w:val="24"/>
                <w:lang w:val="ru-RU"/>
              </w:rPr>
              <w:t xml:space="preserve">  </w:t>
            </w:r>
          </w:p>
        </w:tc>
      </w:tr>
      <w:tr w:rsidR="00913E76" w:rsidRPr="00855C34" w:rsidTr="00CE6742">
        <w:tblPrEx>
          <w:tblCellMar>
            <w:left w:w="83" w:type="dxa"/>
            <w:right w:w="0" w:type="dxa"/>
          </w:tblCellMar>
        </w:tblPrEx>
        <w:trPr>
          <w:trHeight w:val="1058"/>
        </w:trPr>
        <w:tc>
          <w:tcPr>
            <w:tcW w:w="547" w:type="dxa"/>
            <w:tcBorders>
              <w:top w:val="single" w:sz="4" w:space="0" w:color="000000"/>
              <w:left w:val="single" w:sz="4" w:space="0" w:color="000000"/>
              <w:bottom w:val="single" w:sz="4" w:space="0" w:color="000000"/>
              <w:right w:val="single" w:sz="3" w:space="0" w:color="000000"/>
            </w:tcBorders>
            <w:shd w:val="clear" w:color="auto" w:fill="auto"/>
          </w:tcPr>
          <w:p w:rsidR="00913E76" w:rsidRPr="00FB63DA" w:rsidRDefault="00913E76" w:rsidP="00CE6742">
            <w:pPr>
              <w:ind w:left="53"/>
              <w:rPr>
                <w:sz w:val="24"/>
                <w:szCs w:val="24"/>
              </w:rPr>
            </w:pPr>
            <w:r w:rsidRPr="00FB63DA">
              <w:rPr>
                <w:sz w:val="24"/>
                <w:szCs w:val="24"/>
              </w:rPr>
              <w:lastRenderedPageBreak/>
              <w:t xml:space="preserve">13. </w:t>
            </w:r>
          </w:p>
        </w:tc>
        <w:tc>
          <w:tcPr>
            <w:tcW w:w="3931" w:type="dxa"/>
            <w:gridSpan w:val="2"/>
            <w:tcBorders>
              <w:top w:val="single" w:sz="4" w:space="0" w:color="000000"/>
              <w:left w:val="single" w:sz="3" w:space="0" w:color="000000"/>
              <w:bottom w:val="single" w:sz="4" w:space="0" w:color="000000"/>
              <w:right w:val="single" w:sz="3" w:space="0" w:color="000000"/>
            </w:tcBorders>
            <w:shd w:val="clear" w:color="auto" w:fill="auto"/>
          </w:tcPr>
          <w:p w:rsidR="00913E76" w:rsidRPr="00FB63DA" w:rsidRDefault="00913E76" w:rsidP="00CE6742">
            <w:pPr>
              <w:jc w:val="both"/>
              <w:rPr>
                <w:sz w:val="24"/>
                <w:szCs w:val="24"/>
              </w:rPr>
            </w:pPr>
            <w:r w:rsidRPr="00FB63DA">
              <w:rPr>
                <w:sz w:val="24"/>
                <w:szCs w:val="24"/>
              </w:rPr>
              <w:t xml:space="preserve">Забезпечити </w:t>
            </w:r>
            <w:r w:rsidRPr="00FB63DA">
              <w:rPr>
                <w:sz w:val="24"/>
                <w:szCs w:val="24"/>
              </w:rPr>
              <w:tab/>
              <w:t xml:space="preserve">відправку </w:t>
            </w:r>
            <w:r w:rsidRPr="00FB63DA">
              <w:rPr>
                <w:sz w:val="24"/>
                <w:szCs w:val="24"/>
              </w:rPr>
              <w:tab/>
              <w:t xml:space="preserve">на утилізацію відпрацьованих люмінесцентних ламп та їх зберігання до утилізації відповідно до діючих вимог безпеки </w:t>
            </w:r>
          </w:p>
        </w:tc>
        <w:tc>
          <w:tcPr>
            <w:tcW w:w="709" w:type="dxa"/>
            <w:gridSpan w:val="2"/>
            <w:tcBorders>
              <w:top w:val="single" w:sz="4" w:space="0" w:color="000000"/>
              <w:left w:val="single" w:sz="3" w:space="0" w:color="000000"/>
              <w:bottom w:val="single" w:sz="4" w:space="0" w:color="000000"/>
              <w:right w:val="single" w:sz="3" w:space="0" w:color="000000"/>
            </w:tcBorders>
            <w:shd w:val="clear" w:color="auto" w:fill="auto"/>
          </w:tcPr>
          <w:p w:rsidR="00913E76" w:rsidRDefault="00913E76" w:rsidP="00CE6742">
            <w:pPr>
              <w:jc w:val="center"/>
            </w:pPr>
            <w:r w:rsidRPr="00563BCF">
              <w:rPr>
                <w:sz w:val="24"/>
                <w:szCs w:val="24"/>
              </w:rPr>
              <w:t>2022-2024 роки</w:t>
            </w:r>
          </w:p>
        </w:tc>
        <w:tc>
          <w:tcPr>
            <w:tcW w:w="2835" w:type="dxa"/>
            <w:gridSpan w:val="2"/>
            <w:tcBorders>
              <w:top w:val="single" w:sz="4" w:space="0" w:color="000000"/>
              <w:left w:val="single" w:sz="3" w:space="0" w:color="000000"/>
              <w:bottom w:val="single" w:sz="4" w:space="0" w:color="000000"/>
              <w:right w:val="single" w:sz="3" w:space="0" w:color="000000"/>
            </w:tcBorders>
            <w:shd w:val="clear" w:color="auto" w:fill="auto"/>
          </w:tcPr>
          <w:p w:rsidR="00913E76" w:rsidRDefault="00913E76" w:rsidP="00CE6742">
            <w:pPr>
              <w:ind w:right="80"/>
              <w:jc w:val="both"/>
              <w:rPr>
                <w:sz w:val="24"/>
                <w:szCs w:val="24"/>
                <w:lang w:val="ru-RU"/>
              </w:rPr>
            </w:pPr>
            <w:proofErr w:type="spellStart"/>
            <w:r w:rsidRPr="00ED05FE">
              <w:rPr>
                <w:sz w:val="24"/>
                <w:szCs w:val="24"/>
                <w:lang w:val="ru-RU"/>
              </w:rPr>
              <w:t>Комунальне</w:t>
            </w:r>
            <w:proofErr w:type="spellEnd"/>
            <w:r w:rsidRPr="00ED05FE">
              <w:rPr>
                <w:sz w:val="24"/>
                <w:szCs w:val="24"/>
                <w:lang w:val="ru-RU"/>
              </w:rPr>
              <w:t xml:space="preserve"> </w:t>
            </w:r>
            <w:proofErr w:type="spellStart"/>
            <w:r w:rsidRPr="00ED05FE">
              <w:rPr>
                <w:sz w:val="24"/>
                <w:szCs w:val="24"/>
                <w:lang w:val="ru-RU"/>
              </w:rPr>
              <w:t>підприємство</w:t>
            </w:r>
            <w:proofErr w:type="spellEnd"/>
            <w:r w:rsidRPr="00ED05FE">
              <w:rPr>
                <w:sz w:val="24"/>
                <w:szCs w:val="24"/>
                <w:lang w:val="ru-RU"/>
              </w:rPr>
              <w:t xml:space="preserve"> «</w:t>
            </w:r>
            <w:proofErr w:type="spellStart"/>
            <w:r w:rsidRPr="00ED05FE">
              <w:rPr>
                <w:sz w:val="24"/>
                <w:szCs w:val="24"/>
                <w:lang w:val="ru-RU"/>
              </w:rPr>
              <w:t>Житлово-експлуатаційне</w:t>
            </w:r>
            <w:proofErr w:type="spellEnd"/>
            <w:r w:rsidRPr="00ED05FE">
              <w:rPr>
                <w:sz w:val="24"/>
                <w:szCs w:val="24"/>
                <w:lang w:val="ru-RU"/>
              </w:rPr>
              <w:t xml:space="preserve"> </w:t>
            </w:r>
            <w:proofErr w:type="spellStart"/>
            <w:r w:rsidRPr="00ED05FE">
              <w:rPr>
                <w:sz w:val="24"/>
                <w:szCs w:val="24"/>
                <w:lang w:val="ru-RU"/>
              </w:rPr>
              <w:t>об’єднання</w:t>
            </w:r>
            <w:proofErr w:type="spellEnd"/>
            <w:r w:rsidRPr="00ED05FE">
              <w:rPr>
                <w:sz w:val="24"/>
                <w:szCs w:val="24"/>
                <w:lang w:val="ru-RU"/>
              </w:rPr>
              <w:t>» (</w:t>
            </w:r>
            <w:proofErr w:type="spellStart"/>
            <w:r w:rsidRPr="00ED05FE">
              <w:rPr>
                <w:sz w:val="24"/>
                <w:szCs w:val="24"/>
                <w:lang w:val="ru-RU"/>
              </w:rPr>
              <w:t>далі</w:t>
            </w:r>
            <w:proofErr w:type="spellEnd"/>
            <w:r w:rsidRPr="00ED05FE">
              <w:rPr>
                <w:sz w:val="24"/>
                <w:szCs w:val="24"/>
                <w:lang w:val="ru-RU"/>
              </w:rPr>
              <w:t xml:space="preserve"> – КП «ЖЕО»), </w:t>
            </w:r>
            <w:proofErr w:type="spellStart"/>
            <w:r w:rsidRPr="00ED05FE">
              <w:rPr>
                <w:sz w:val="24"/>
                <w:szCs w:val="24"/>
                <w:lang w:val="ru-RU"/>
              </w:rPr>
              <w:t>комунальне</w:t>
            </w:r>
            <w:proofErr w:type="spellEnd"/>
            <w:r w:rsidRPr="00ED05FE">
              <w:rPr>
                <w:sz w:val="24"/>
                <w:szCs w:val="24"/>
                <w:lang w:val="ru-RU"/>
              </w:rPr>
              <w:t xml:space="preserve"> </w:t>
            </w:r>
            <w:proofErr w:type="spellStart"/>
            <w:r w:rsidRPr="00ED05FE">
              <w:rPr>
                <w:sz w:val="24"/>
                <w:szCs w:val="24"/>
                <w:lang w:val="ru-RU"/>
              </w:rPr>
              <w:t>підприємство</w:t>
            </w:r>
            <w:proofErr w:type="spellEnd"/>
            <w:r w:rsidRPr="00ED05FE">
              <w:rPr>
                <w:sz w:val="24"/>
                <w:szCs w:val="24"/>
                <w:lang w:val="ru-RU"/>
              </w:rPr>
              <w:t xml:space="preserve"> «Служба </w:t>
            </w:r>
            <w:proofErr w:type="spellStart"/>
            <w:r w:rsidRPr="00ED05FE">
              <w:rPr>
                <w:sz w:val="24"/>
                <w:szCs w:val="24"/>
                <w:lang w:val="ru-RU"/>
              </w:rPr>
              <w:t>комунального</w:t>
            </w:r>
            <w:proofErr w:type="spellEnd"/>
            <w:r w:rsidRPr="00ED05FE">
              <w:rPr>
                <w:sz w:val="24"/>
                <w:szCs w:val="24"/>
                <w:lang w:val="ru-RU"/>
              </w:rPr>
              <w:t xml:space="preserve"> </w:t>
            </w:r>
            <w:proofErr w:type="spellStart"/>
            <w:r w:rsidRPr="00ED05FE">
              <w:rPr>
                <w:sz w:val="24"/>
                <w:szCs w:val="24"/>
                <w:lang w:val="ru-RU"/>
              </w:rPr>
              <w:t>господарства</w:t>
            </w:r>
            <w:proofErr w:type="spellEnd"/>
            <w:r w:rsidRPr="00ED05FE">
              <w:rPr>
                <w:sz w:val="24"/>
                <w:szCs w:val="24"/>
                <w:lang w:val="ru-RU"/>
              </w:rPr>
              <w:t>» (</w:t>
            </w:r>
            <w:proofErr w:type="spellStart"/>
            <w:r w:rsidRPr="00ED05FE">
              <w:rPr>
                <w:sz w:val="24"/>
                <w:szCs w:val="24"/>
                <w:lang w:val="ru-RU"/>
              </w:rPr>
              <w:t>далі</w:t>
            </w:r>
            <w:proofErr w:type="spellEnd"/>
            <w:r w:rsidRPr="00ED05FE">
              <w:rPr>
                <w:sz w:val="24"/>
                <w:szCs w:val="24"/>
                <w:lang w:val="ru-RU"/>
              </w:rPr>
              <w:t xml:space="preserve"> – КП «СКГ»), </w:t>
            </w:r>
            <w:proofErr w:type="spellStart"/>
            <w:r w:rsidRPr="00BD78DB">
              <w:rPr>
                <w:sz w:val="24"/>
                <w:szCs w:val="24"/>
                <w:lang w:val="ru-RU"/>
              </w:rPr>
              <w:t>керівники</w:t>
            </w:r>
            <w:proofErr w:type="spellEnd"/>
            <w:r w:rsidRPr="00BD78DB">
              <w:rPr>
                <w:sz w:val="24"/>
                <w:szCs w:val="24"/>
                <w:lang w:val="ru-RU"/>
              </w:rPr>
              <w:t xml:space="preserve"> </w:t>
            </w:r>
            <w:proofErr w:type="spellStart"/>
            <w:r w:rsidRPr="00BD78DB">
              <w:rPr>
                <w:sz w:val="24"/>
                <w:szCs w:val="24"/>
                <w:lang w:val="ru-RU"/>
              </w:rPr>
              <w:t>установ</w:t>
            </w:r>
            <w:proofErr w:type="spellEnd"/>
            <w:r w:rsidRPr="00BD78DB">
              <w:rPr>
                <w:sz w:val="24"/>
                <w:szCs w:val="24"/>
                <w:lang w:val="ru-RU"/>
              </w:rPr>
              <w:t xml:space="preserve"> та </w:t>
            </w:r>
            <w:proofErr w:type="spellStart"/>
            <w:r w:rsidRPr="00BD78DB">
              <w:rPr>
                <w:sz w:val="24"/>
                <w:szCs w:val="24"/>
                <w:lang w:val="ru-RU"/>
              </w:rPr>
              <w:t>організацій</w:t>
            </w:r>
            <w:proofErr w:type="spellEnd"/>
            <w:r w:rsidRPr="00BD78DB">
              <w:rPr>
                <w:sz w:val="24"/>
                <w:szCs w:val="24"/>
                <w:lang w:val="ru-RU"/>
              </w:rPr>
              <w:t xml:space="preserve"> ЮМТГ (за </w:t>
            </w:r>
            <w:proofErr w:type="spellStart"/>
            <w:r w:rsidRPr="00BD78DB">
              <w:rPr>
                <w:sz w:val="24"/>
                <w:szCs w:val="24"/>
                <w:lang w:val="ru-RU"/>
              </w:rPr>
              <w:t>погодженням</w:t>
            </w:r>
            <w:proofErr w:type="spellEnd"/>
            <w:r w:rsidRPr="00BD78DB">
              <w:rPr>
                <w:sz w:val="24"/>
                <w:szCs w:val="24"/>
                <w:lang w:val="ru-RU"/>
              </w:rPr>
              <w:t>)</w:t>
            </w:r>
          </w:p>
          <w:p w:rsidR="00913E76" w:rsidRPr="00BD78DB" w:rsidRDefault="00913E76" w:rsidP="00CE6742">
            <w:pPr>
              <w:ind w:right="80"/>
              <w:jc w:val="both"/>
              <w:rPr>
                <w:sz w:val="24"/>
                <w:szCs w:val="24"/>
                <w:lang w:val="ru-RU"/>
              </w:rPr>
            </w:pPr>
            <w:r w:rsidRPr="00BD78DB">
              <w:rPr>
                <w:sz w:val="24"/>
                <w:szCs w:val="24"/>
                <w:lang w:val="ru-RU"/>
              </w:rPr>
              <w:t xml:space="preserve"> </w:t>
            </w:r>
          </w:p>
        </w:tc>
        <w:tc>
          <w:tcPr>
            <w:tcW w:w="1417" w:type="dxa"/>
            <w:tcBorders>
              <w:top w:val="single" w:sz="4" w:space="0" w:color="000000"/>
              <w:left w:val="single" w:sz="3" w:space="0" w:color="000000"/>
              <w:bottom w:val="single" w:sz="4" w:space="0" w:color="000000"/>
              <w:right w:val="single" w:sz="4" w:space="0" w:color="000000"/>
            </w:tcBorders>
            <w:shd w:val="clear" w:color="auto" w:fill="auto"/>
          </w:tcPr>
          <w:p w:rsidR="00913E76" w:rsidRPr="000D0363" w:rsidRDefault="00913E76" w:rsidP="00CE6742">
            <w:pPr>
              <w:jc w:val="center"/>
              <w:rPr>
                <w:sz w:val="24"/>
                <w:szCs w:val="24"/>
              </w:rPr>
            </w:pPr>
            <w:r w:rsidRPr="000D0363">
              <w:rPr>
                <w:sz w:val="24"/>
                <w:szCs w:val="24"/>
              </w:rPr>
              <w:t xml:space="preserve">Кошти виконавців </w:t>
            </w:r>
          </w:p>
        </w:tc>
      </w:tr>
      <w:tr w:rsidR="00913E76" w:rsidRPr="00855C34" w:rsidTr="00CE6742">
        <w:tblPrEx>
          <w:tblCellMar>
            <w:left w:w="0" w:type="dxa"/>
            <w:right w:w="0" w:type="dxa"/>
          </w:tblCellMar>
        </w:tblPrEx>
        <w:trPr>
          <w:trHeight w:val="881"/>
        </w:trPr>
        <w:tc>
          <w:tcPr>
            <w:tcW w:w="547" w:type="dxa"/>
            <w:tcBorders>
              <w:top w:val="single" w:sz="4" w:space="0" w:color="000000"/>
              <w:left w:val="single" w:sz="4" w:space="0" w:color="000000"/>
              <w:bottom w:val="single" w:sz="4" w:space="0" w:color="000000"/>
              <w:right w:val="single" w:sz="3" w:space="0" w:color="000000"/>
            </w:tcBorders>
            <w:shd w:val="clear" w:color="auto" w:fill="auto"/>
          </w:tcPr>
          <w:p w:rsidR="00913E76" w:rsidRPr="00FB63DA" w:rsidRDefault="00913E76" w:rsidP="00CE6742">
            <w:pPr>
              <w:ind w:left="137"/>
              <w:rPr>
                <w:sz w:val="24"/>
                <w:szCs w:val="24"/>
              </w:rPr>
            </w:pPr>
            <w:r w:rsidRPr="00FB63DA">
              <w:rPr>
                <w:sz w:val="24"/>
                <w:szCs w:val="24"/>
              </w:rPr>
              <w:t xml:space="preserve">14. </w:t>
            </w:r>
          </w:p>
        </w:tc>
        <w:tc>
          <w:tcPr>
            <w:tcW w:w="3931" w:type="dxa"/>
            <w:gridSpan w:val="2"/>
            <w:tcBorders>
              <w:top w:val="single" w:sz="4" w:space="0" w:color="000000"/>
              <w:left w:val="single" w:sz="3" w:space="0" w:color="000000"/>
              <w:bottom w:val="single" w:sz="4" w:space="0" w:color="000000"/>
              <w:right w:val="single" w:sz="3" w:space="0" w:color="000000"/>
            </w:tcBorders>
            <w:shd w:val="clear" w:color="auto" w:fill="auto"/>
          </w:tcPr>
          <w:p w:rsidR="00913E76" w:rsidRDefault="00913E76" w:rsidP="00CE6742">
            <w:pPr>
              <w:ind w:left="83" w:right="80"/>
              <w:jc w:val="both"/>
              <w:rPr>
                <w:sz w:val="24"/>
                <w:szCs w:val="24"/>
                <w:lang w:val="ru-RU"/>
              </w:rPr>
            </w:pPr>
            <w:proofErr w:type="spellStart"/>
            <w:r w:rsidRPr="00FB63DA">
              <w:rPr>
                <w:sz w:val="24"/>
                <w:szCs w:val="24"/>
                <w:lang w:val="ru-RU"/>
              </w:rPr>
              <w:t>Забезпечити</w:t>
            </w:r>
            <w:proofErr w:type="spellEnd"/>
            <w:r w:rsidRPr="00FB63DA">
              <w:rPr>
                <w:sz w:val="24"/>
                <w:szCs w:val="24"/>
                <w:lang w:val="ru-RU"/>
              </w:rPr>
              <w:t xml:space="preserve"> при </w:t>
            </w:r>
            <w:proofErr w:type="spellStart"/>
            <w:r w:rsidRPr="00FB63DA">
              <w:rPr>
                <w:sz w:val="24"/>
                <w:szCs w:val="24"/>
                <w:lang w:val="ru-RU"/>
              </w:rPr>
              <w:t>необхідності</w:t>
            </w:r>
            <w:proofErr w:type="spellEnd"/>
            <w:r w:rsidRPr="00FB63DA">
              <w:rPr>
                <w:sz w:val="24"/>
                <w:szCs w:val="24"/>
                <w:lang w:val="ru-RU"/>
              </w:rPr>
              <w:t xml:space="preserve"> </w:t>
            </w:r>
            <w:proofErr w:type="spellStart"/>
            <w:r w:rsidRPr="00FB63DA">
              <w:rPr>
                <w:sz w:val="24"/>
                <w:szCs w:val="24"/>
                <w:lang w:val="ru-RU"/>
              </w:rPr>
              <w:t>своєчасне</w:t>
            </w:r>
            <w:proofErr w:type="spellEnd"/>
            <w:r w:rsidRPr="00FB63DA">
              <w:rPr>
                <w:sz w:val="24"/>
                <w:szCs w:val="24"/>
                <w:lang w:val="ru-RU"/>
              </w:rPr>
              <w:t xml:space="preserve"> </w:t>
            </w:r>
            <w:proofErr w:type="spellStart"/>
            <w:r w:rsidRPr="00FB63DA">
              <w:rPr>
                <w:sz w:val="24"/>
                <w:szCs w:val="24"/>
                <w:lang w:val="ru-RU"/>
              </w:rPr>
              <w:t>проведення</w:t>
            </w:r>
            <w:proofErr w:type="spellEnd"/>
            <w:r w:rsidRPr="00FB63DA">
              <w:rPr>
                <w:sz w:val="24"/>
                <w:szCs w:val="24"/>
                <w:lang w:val="ru-RU"/>
              </w:rPr>
              <w:t xml:space="preserve"> </w:t>
            </w:r>
            <w:proofErr w:type="spellStart"/>
            <w:r w:rsidRPr="00FB63DA">
              <w:rPr>
                <w:sz w:val="24"/>
                <w:szCs w:val="24"/>
                <w:lang w:val="ru-RU"/>
              </w:rPr>
              <w:t>дезін</w:t>
            </w:r>
            <w:r>
              <w:rPr>
                <w:sz w:val="24"/>
                <w:szCs w:val="24"/>
                <w:lang w:val="ru-RU"/>
              </w:rPr>
              <w:t>фекції</w:t>
            </w:r>
            <w:proofErr w:type="spellEnd"/>
            <w:r>
              <w:rPr>
                <w:sz w:val="24"/>
                <w:szCs w:val="24"/>
                <w:lang w:val="ru-RU"/>
              </w:rPr>
              <w:t xml:space="preserve">, </w:t>
            </w:r>
            <w:proofErr w:type="spellStart"/>
            <w:r>
              <w:rPr>
                <w:sz w:val="24"/>
                <w:szCs w:val="24"/>
                <w:lang w:val="ru-RU"/>
              </w:rPr>
              <w:t>дезактивації</w:t>
            </w:r>
            <w:proofErr w:type="spellEnd"/>
            <w:r>
              <w:rPr>
                <w:sz w:val="24"/>
                <w:szCs w:val="24"/>
                <w:lang w:val="ru-RU"/>
              </w:rPr>
              <w:t xml:space="preserve"> та </w:t>
            </w:r>
            <w:proofErr w:type="spellStart"/>
            <w:r>
              <w:rPr>
                <w:sz w:val="24"/>
                <w:szCs w:val="24"/>
                <w:lang w:val="ru-RU"/>
              </w:rPr>
              <w:t>дерати</w:t>
            </w:r>
            <w:r w:rsidRPr="00FB63DA">
              <w:rPr>
                <w:sz w:val="24"/>
                <w:szCs w:val="24"/>
                <w:lang w:val="ru-RU"/>
              </w:rPr>
              <w:t>зації</w:t>
            </w:r>
            <w:proofErr w:type="spellEnd"/>
            <w:r w:rsidRPr="00FB63DA">
              <w:rPr>
                <w:sz w:val="24"/>
                <w:szCs w:val="24"/>
                <w:lang w:val="ru-RU"/>
              </w:rPr>
              <w:t xml:space="preserve"> </w:t>
            </w:r>
            <w:proofErr w:type="spellStart"/>
            <w:r w:rsidRPr="00FB63DA">
              <w:rPr>
                <w:sz w:val="24"/>
                <w:szCs w:val="24"/>
                <w:lang w:val="ru-RU"/>
              </w:rPr>
              <w:t>службових</w:t>
            </w:r>
            <w:proofErr w:type="spellEnd"/>
            <w:r w:rsidRPr="00FB63DA">
              <w:rPr>
                <w:sz w:val="24"/>
                <w:szCs w:val="24"/>
                <w:lang w:val="ru-RU"/>
              </w:rPr>
              <w:t xml:space="preserve"> </w:t>
            </w:r>
            <w:proofErr w:type="spellStart"/>
            <w:r w:rsidRPr="00FB63DA">
              <w:rPr>
                <w:sz w:val="24"/>
                <w:szCs w:val="24"/>
                <w:lang w:val="ru-RU"/>
              </w:rPr>
              <w:t>приміщень</w:t>
            </w:r>
            <w:proofErr w:type="spellEnd"/>
            <w:r w:rsidRPr="00FB63DA">
              <w:rPr>
                <w:sz w:val="24"/>
                <w:szCs w:val="24"/>
                <w:lang w:val="ru-RU"/>
              </w:rPr>
              <w:t xml:space="preserve"> </w:t>
            </w:r>
          </w:p>
          <w:p w:rsidR="00913E76" w:rsidRPr="00FB63DA" w:rsidRDefault="00913E76" w:rsidP="00CE6742">
            <w:pPr>
              <w:ind w:left="83" w:right="80"/>
              <w:jc w:val="both"/>
              <w:rPr>
                <w:sz w:val="24"/>
                <w:szCs w:val="24"/>
                <w:lang w:val="ru-RU"/>
              </w:rPr>
            </w:pPr>
          </w:p>
        </w:tc>
        <w:tc>
          <w:tcPr>
            <w:tcW w:w="709" w:type="dxa"/>
            <w:gridSpan w:val="2"/>
            <w:tcBorders>
              <w:top w:val="single" w:sz="4" w:space="0" w:color="000000"/>
              <w:left w:val="single" w:sz="3" w:space="0" w:color="000000"/>
              <w:bottom w:val="single" w:sz="4" w:space="0" w:color="000000"/>
              <w:right w:val="single" w:sz="3" w:space="0" w:color="000000"/>
            </w:tcBorders>
            <w:shd w:val="clear" w:color="auto" w:fill="auto"/>
          </w:tcPr>
          <w:p w:rsidR="00913E76" w:rsidRDefault="00913E76" w:rsidP="00CE6742">
            <w:pPr>
              <w:jc w:val="center"/>
            </w:pPr>
            <w:r w:rsidRPr="00563BCF">
              <w:rPr>
                <w:sz w:val="24"/>
                <w:szCs w:val="24"/>
              </w:rPr>
              <w:t>2022-2024 роки</w:t>
            </w:r>
          </w:p>
        </w:tc>
        <w:tc>
          <w:tcPr>
            <w:tcW w:w="2835" w:type="dxa"/>
            <w:gridSpan w:val="2"/>
            <w:tcBorders>
              <w:top w:val="single" w:sz="4" w:space="0" w:color="000000"/>
              <w:left w:val="single" w:sz="3" w:space="0" w:color="000000"/>
              <w:bottom w:val="single" w:sz="4" w:space="0" w:color="000000"/>
              <w:right w:val="single" w:sz="3" w:space="0" w:color="000000"/>
            </w:tcBorders>
            <w:shd w:val="clear" w:color="auto" w:fill="auto"/>
          </w:tcPr>
          <w:p w:rsidR="00913E76" w:rsidRPr="00BD78DB" w:rsidRDefault="00913E76" w:rsidP="00CE6742">
            <w:pPr>
              <w:ind w:left="83"/>
              <w:rPr>
                <w:sz w:val="24"/>
                <w:szCs w:val="24"/>
              </w:rPr>
            </w:pPr>
            <w:r w:rsidRPr="00BD78DB">
              <w:rPr>
                <w:sz w:val="24"/>
                <w:szCs w:val="24"/>
              </w:rPr>
              <w:t xml:space="preserve"> КП «ЖЕО», КП «СКГ»</w:t>
            </w:r>
          </w:p>
        </w:tc>
        <w:tc>
          <w:tcPr>
            <w:tcW w:w="1417" w:type="dxa"/>
            <w:tcBorders>
              <w:top w:val="single" w:sz="4" w:space="0" w:color="000000"/>
              <w:left w:val="single" w:sz="3" w:space="0" w:color="000000"/>
              <w:bottom w:val="single" w:sz="4" w:space="0" w:color="000000"/>
              <w:right w:val="single" w:sz="4" w:space="0" w:color="000000"/>
            </w:tcBorders>
            <w:shd w:val="clear" w:color="auto" w:fill="auto"/>
          </w:tcPr>
          <w:p w:rsidR="00913E76" w:rsidRPr="000D0363" w:rsidRDefault="00913E76" w:rsidP="00CE6742">
            <w:pPr>
              <w:ind w:left="-29"/>
              <w:jc w:val="center"/>
              <w:rPr>
                <w:sz w:val="24"/>
                <w:szCs w:val="24"/>
              </w:rPr>
            </w:pPr>
            <w:r w:rsidRPr="000D0363">
              <w:rPr>
                <w:sz w:val="24"/>
                <w:szCs w:val="24"/>
              </w:rPr>
              <w:t>Кошти</w:t>
            </w:r>
          </w:p>
          <w:p w:rsidR="00913E76" w:rsidRPr="000D0363" w:rsidRDefault="00913E76" w:rsidP="00CE6742">
            <w:pPr>
              <w:ind w:left="-29"/>
              <w:jc w:val="center"/>
              <w:rPr>
                <w:sz w:val="24"/>
                <w:szCs w:val="24"/>
              </w:rPr>
            </w:pPr>
            <w:r w:rsidRPr="000D0363">
              <w:rPr>
                <w:sz w:val="24"/>
                <w:szCs w:val="24"/>
              </w:rPr>
              <w:t>виконавців</w:t>
            </w:r>
          </w:p>
        </w:tc>
      </w:tr>
      <w:tr w:rsidR="00913E76" w:rsidRPr="00855C34" w:rsidTr="00CE6742">
        <w:tblPrEx>
          <w:tblCellMar>
            <w:left w:w="0" w:type="dxa"/>
            <w:right w:w="0" w:type="dxa"/>
          </w:tblCellMar>
        </w:tblPrEx>
        <w:trPr>
          <w:trHeight w:val="580"/>
        </w:trPr>
        <w:tc>
          <w:tcPr>
            <w:tcW w:w="547" w:type="dxa"/>
            <w:tcBorders>
              <w:top w:val="single" w:sz="4" w:space="0" w:color="000000"/>
              <w:left w:val="single" w:sz="4" w:space="0" w:color="000000"/>
              <w:bottom w:val="single" w:sz="4" w:space="0" w:color="000000"/>
              <w:right w:val="nil"/>
            </w:tcBorders>
            <w:shd w:val="clear" w:color="auto" w:fill="auto"/>
          </w:tcPr>
          <w:p w:rsidR="00913E76" w:rsidRPr="00FB63DA" w:rsidRDefault="00913E76" w:rsidP="00CE6742">
            <w:pPr>
              <w:spacing w:after="123"/>
              <w:rPr>
                <w:sz w:val="24"/>
                <w:szCs w:val="24"/>
              </w:rPr>
            </w:pPr>
          </w:p>
        </w:tc>
        <w:tc>
          <w:tcPr>
            <w:tcW w:w="8892" w:type="dxa"/>
            <w:gridSpan w:val="7"/>
            <w:tcBorders>
              <w:top w:val="single" w:sz="4" w:space="0" w:color="000000"/>
              <w:left w:val="nil"/>
              <w:bottom w:val="single" w:sz="4" w:space="0" w:color="000000"/>
              <w:right w:val="single" w:sz="4" w:space="0" w:color="000000"/>
            </w:tcBorders>
            <w:shd w:val="clear" w:color="auto" w:fill="auto"/>
          </w:tcPr>
          <w:p w:rsidR="00913E76" w:rsidRDefault="00913E76" w:rsidP="00CE6742">
            <w:pPr>
              <w:ind w:right="492"/>
              <w:jc w:val="center"/>
              <w:rPr>
                <w:sz w:val="24"/>
                <w:szCs w:val="24"/>
              </w:rPr>
            </w:pPr>
          </w:p>
          <w:p w:rsidR="00913E76" w:rsidRDefault="00913E76" w:rsidP="00CE6742">
            <w:pPr>
              <w:ind w:right="492"/>
              <w:jc w:val="center"/>
              <w:rPr>
                <w:sz w:val="24"/>
                <w:szCs w:val="24"/>
              </w:rPr>
            </w:pPr>
            <w:r w:rsidRPr="000D0363">
              <w:rPr>
                <w:sz w:val="24"/>
                <w:szCs w:val="24"/>
              </w:rPr>
              <w:t>РОЗДІЛ 2. НАВЧАННЯ, ПІДВИЩЕННЯ КВАЛІФІКАЦІЇ ТА ПОШИРЕННЯ ДОСВІДУ РОБОТИ</w:t>
            </w:r>
          </w:p>
          <w:p w:rsidR="00913E76" w:rsidRPr="000D0363" w:rsidRDefault="00913E76" w:rsidP="00CE6742">
            <w:pPr>
              <w:ind w:right="492"/>
              <w:jc w:val="center"/>
              <w:rPr>
                <w:sz w:val="24"/>
                <w:szCs w:val="24"/>
              </w:rPr>
            </w:pPr>
          </w:p>
        </w:tc>
      </w:tr>
      <w:tr w:rsidR="00913E76" w:rsidRPr="00855C34" w:rsidTr="00CE6742">
        <w:tblPrEx>
          <w:tblCellMar>
            <w:left w:w="0" w:type="dxa"/>
            <w:right w:w="0" w:type="dxa"/>
          </w:tblCellMar>
        </w:tblPrEx>
        <w:trPr>
          <w:trHeight w:val="64"/>
        </w:trPr>
        <w:tc>
          <w:tcPr>
            <w:tcW w:w="547" w:type="dxa"/>
            <w:tcBorders>
              <w:top w:val="single" w:sz="4" w:space="0" w:color="000000"/>
              <w:left w:val="single" w:sz="4" w:space="0" w:color="000000"/>
              <w:bottom w:val="single" w:sz="4" w:space="0" w:color="000000"/>
              <w:right w:val="single" w:sz="3" w:space="0" w:color="000000"/>
            </w:tcBorders>
            <w:shd w:val="clear" w:color="auto" w:fill="auto"/>
          </w:tcPr>
          <w:p w:rsidR="00913E76" w:rsidRPr="00FB63DA" w:rsidRDefault="00913E76" w:rsidP="00CE6742">
            <w:pPr>
              <w:ind w:left="83"/>
              <w:rPr>
                <w:sz w:val="24"/>
                <w:szCs w:val="24"/>
              </w:rPr>
            </w:pPr>
            <w:r w:rsidRPr="00FB63DA">
              <w:rPr>
                <w:sz w:val="24"/>
                <w:szCs w:val="24"/>
              </w:rPr>
              <w:t xml:space="preserve">15. </w:t>
            </w:r>
          </w:p>
        </w:tc>
        <w:tc>
          <w:tcPr>
            <w:tcW w:w="3600" w:type="dxa"/>
            <w:tcBorders>
              <w:top w:val="single" w:sz="4" w:space="0" w:color="000000"/>
              <w:left w:val="single" w:sz="3" w:space="0" w:color="000000"/>
              <w:bottom w:val="single" w:sz="4" w:space="0" w:color="000000"/>
              <w:right w:val="single" w:sz="3" w:space="0" w:color="000000"/>
            </w:tcBorders>
            <w:shd w:val="clear" w:color="auto" w:fill="auto"/>
          </w:tcPr>
          <w:p w:rsidR="00913E76" w:rsidRDefault="00913E76" w:rsidP="00CE6742">
            <w:pPr>
              <w:ind w:left="83"/>
              <w:jc w:val="both"/>
              <w:rPr>
                <w:sz w:val="24"/>
                <w:szCs w:val="24"/>
              </w:rPr>
            </w:pPr>
            <w:r w:rsidRPr="00184222">
              <w:rPr>
                <w:sz w:val="24"/>
                <w:szCs w:val="24"/>
              </w:rPr>
              <w:t>Організувати</w:t>
            </w:r>
            <w:r w:rsidRPr="00FB63DA">
              <w:rPr>
                <w:sz w:val="24"/>
                <w:szCs w:val="24"/>
              </w:rPr>
              <w:t xml:space="preserve"> </w:t>
            </w:r>
            <w:r w:rsidRPr="00184222">
              <w:rPr>
                <w:sz w:val="24"/>
                <w:szCs w:val="24"/>
              </w:rPr>
              <w:t>навчання</w:t>
            </w:r>
            <w:r w:rsidRPr="00FB63DA">
              <w:rPr>
                <w:sz w:val="24"/>
                <w:szCs w:val="24"/>
              </w:rPr>
              <w:t xml:space="preserve"> </w:t>
            </w:r>
            <w:r w:rsidRPr="00184222">
              <w:rPr>
                <w:sz w:val="24"/>
                <w:szCs w:val="24"/>
              </w:rPr>
              <w:t>з</w:t>
            </w:r>
            <w:r w:rsidRPr="00FB63DA">
              <w:rPr>
                <w:sz w:val="24"/>
                <w:szCs w:val="24"/>
              </w:rPr>
              <w:t xml:space="preserve"> </w:t>
            </w:r>
            <w:r w:rsidRPr="00184222">
              <w:rPr>
                <w:sz w:val="24"/>
                <w:szCs w:val="24"/>
              </w:rPr>
              <w:t>підвищення</w:t>
            </w:r>
            <w:r w:rsidRPr="00FB63DA">
              <w:rPr>
                <w:sz w:val="24"/>
                <w:szCs w:val="24"/>
              </w:rPr>
              <w:t xml:space="preserve"> </w:t>
            </w:r>
            <w:r w:rsidRPr="00184222">
              <w:rPr>
                <w:sz w:val="24"/>
                <w:szCs w:val="24"/>
              </w:rPr>
              <w:t>рівня</w:t>
            </w:r>
            <w:r w:rsidRPr="00FB63DA">
              <w:rPr>
                <w:sz w:val="24"/>
                <w:szCs w:val="24"/>
              </w:rPr>
              <w:t xml:space="preserve"> </w:t>
            </w:r>
            <w:r w:rsidRPr="00184222">
              <w:rPr>
                <w:sz w:val="24"/>
                <w:szCs w:val="24"/>
              </w:rPr>
              <w:t>знань</w:t>
            </w:r>
            <w:r w:rsidRPr="00FB63DA">
              <w:rPr>
                <w:sz w:val="24"/>
                <w:szCs w:val="24"/>
              </w:rPr>
              <w:t xml:space="preserve"> </w:t>
            </w:r>
            <w:r w:rsidRPr="00184222">
              <w:rPr>
                <w:sz w:val="24"/>
                <w:szCs w:val="24"/>
              </w:rPr>
              <w:t>з</w:t>
            </w:r>
            <w:r w:rsidRPr="00FB63DA">
              <w:rPr>
                <w:sz w:val="24"/>
                <w:szCs w:val="24"/>
              </w:rPr>
              <w:t xml:space="preserve"> </w:t>
            </w:r>
            <w:r w:rsidRPr="00184222">
              <w:rPr>
                <w:sz w:val="24"/>
                <w:szCs w:val="24"/>
              </w:rPr>
              <w:t>питань</w:t>
            </w:r>
            <w:r w:rsidRPr="00FB63DA">
              <w:rPr>
                <w:sz w:val="24"/>
                <w:szCs w:val="24"/>
              </w:rPr>
              <w:t xml:space="preserve"> </w:t>
            </w:r>
            <w:r w:rsidRPr="00184222">
              <w:rPr>
                <w:sz w:val="24"/>
                <w:szCs w:val="24"/>
              </w:rPr>
              <w:t>цивільного</w:t>
            </w:r>
            <w:r w:rsidRPr="00FB63DA">
              <w:rPr>
                <w:sz w:val="24"/>
                <w:szCs w:val="24"/>
              </w:rPr>
              <w:t xml:space="preserve"> </w:t>
            </w:r>
            <w:r w:rsidRPr="00184222">
              <w:rPr>
                <w:sz w:val="24"/>
                <w:szCs w:val="24"/>
              </w:rPr>
              <w:t>захисту</w:t>
            </w:r>
            <w:r w:rsidRPr="00FB63DA">
              <w:rPr>
                <w:sz w:val="24"/>
                <w:szCs w:val="24"/>
              </w:rPr>
              <w:t xml:space="preserve"> </w:t>
            </w:r>
            <w:r w:rsidRPr="00184222">
              <w:rPr>
                <w:sz w:val="24"/>
                <w:szCs w:val="24"/>
              </w:rPr>
              <w:t>та</w:t>
            </w:r>
            <w:r w:rsidRPr="00FB63DA">
              <w:rPr>
                <w:sz w:val="24"/>
                <w:szCs w:val="24"/>
              </w:rPr>
              <w:t xml:space="preserve"> </w:t>
            </w:r>
            <w:r w:rsidRPr="00184222">
              <w:rPr>
                <w:sz w:val="24"/>
                <w:szCs w:val="24"/>
              </w:rPr>
              <w:t>охорони</w:t>
            </w:r>
            <w:r w:rsidRPr="00FB63DA">
              <w:rPr>
                <w:sz w:val="24"/>
                <w:szCs w:val="24"/>
              </w:rPr>
              <w:t xml:space="preserve"> </w:t>
            </w:r>
            <w:r w:rsidRPr="00184222">
              <w:rPr>
                <w:sz w:val="24"/>
                <w:szCs w:val="24"/>
              </w:rPr>
              <w:t>праці</w:t>
            </w:r>
            <w:r w:rsidRPr="00FB63DA">
              <w:rPr>
                <w:sz w:val="24"/>
                <w:szCs w:val="24"/>
              </w:rPr>
              <w:t xml:space="preserve">  посадових осіб та спеціалістів, членів профспілок підприємств, установ та організацій, які вирішують питання охорони праці</w:t>
            </w:r>
          </w:p>
          <w:p w:rsidR="00913E76" w:rsidRPr="00FB63DA" w:rsidRDefault="00913E76" w:rsidP="00CE6742">
            <w:pPr>
              <w:ind w:left="83"/>
              <w:jc w:val="both"/>
              <w:rPr>
                <w:sz w:val="24"/>
                <w:szCs w:val="24"/>
              </w:rPr>
            </w:pPr>
          </w:p>
        </w:tc>
        <w:tc>
          <w:tcPr>
            <w:tcW w:w="1040" w:type="dxa"/>
            <w:gridSpan w:val="3"/>
            <w:tcBorders>
              <w:top w:val="single" w:sz="4" w:space="0" w:color="000000"/>
              <w:left w:val="single" w:sz="3" w:space="0" w:color="000000"/>
              <w:bottom w:val="single" w:sz="4" w:space="0" w:color="000000"/>
              <w:right w:val="single" w:sz="3" w:space="0" w:color="000000"/>
            </w:tcBorders>
            <w:shd w:val="clear" w:color="auto" w:fill="auto"/>
          </w:tcPr>
          <w:p w:rsidR="00913E76" w:rsidRDefault="00913E76" w:rsidP="00CE6742">
            <w:pPr>
              <w:jc w:val="center"/>
            </w:pPr>
            <w:r w:rsidRPr="007B08C7">
              <w:rPr>
                <w:sz w:val="24"/>
                <w:szCs w:val="24"/>
              </w:rPr>
              <w:t>2022-2024 роки</w:t>
            </w:r>
          </w:p>
        </w:tc>
        <w:tc>
          <w:tcPr>
            <w:tcW w:w="2693" w:type="dxa"/>
            <w:tcBorders>
              <w:top w:val="single" w:sz="4" w:space="0" w:color="000000"/>
              <w:left w:val="single" w:sz="3" w:space="0" w:color="000000"/>
              <w:bottom w:val="single" w:sz="4" w:space="0" w:color="000000"/>
              <w:right w:val="single" w:sz="3" w:space="0" w:color="000000"/>
            </w:tcBorders>
            <w:shd w:val="clear" w:color="auto" w:fill="auto"/>
          </w:tcPr>
          <w:p w:rsidR="00913E76" w:rsidRPr="00164E10" w:rsidRDefault="00913E76" w:rsidP="00CE6742">
            <w:pPr>
              <w:ind w:left="83"/>
              <w:jc w:val="both"/>
              <w:rPr>
                <w:sz w:val="24"/>
                <w:szCs w:val="24"/>
                <w:lang w:val="ru-RU"/>
              </w:rPr>
            </w:pPr>
            <w:proofErr w:type="spellStart"/>
            <w:r w:rsidRPr="00164E10">
              <w:rPr>
                <w:sz w:val="24"/>
                <w:szCs w:val="24"/>
              </w:rPr>
              <w:t>Южноукраїнські</w:t>
            </w:r>
            <w:proofErr w:type="spellEnd"/>
            <w:r w:rsidRPr="00164E10">
              <w:rPr>
                <w:sz w:val="24"/>
                <w:szCs w:val="24"/>
              </w:rPr>
              <w:t xml:space="preserve"> міські курси НМЦ ЦЗ (за погодженням)</w:t>
            </w:r>
          </w:p>
        </w:tc>
        <w:tc>
          <w:tcPr>
            <w:tcW w:w="1559" w:type="dxa"/>
            <w:gridSpan w:val="2"/>
            <w:tcBorders>
              <w:top w:val="single" w:sz="4" w:space="0" w:color="000000"/>
              <w:left w:val="single" w:sz="3" w:space="0" w:color="000000"/>
              <w:bottom w:val="single" w:sz="4" w:space="0" w:color="000000"/>
              <w:right w:val="single" w:sz="4" w:space="0" w:color="000000"/>
            </w:tcBorders>
            <w:shd w:val="clear" w:color="auto" w:fill="auto"/>
          </w:tcPr>
          <w:p w:rsidR="00913E76" w:rsidRPr="000D0363" w:rsidRDefault="00913E76" w:rsidP="00CE6742">
            <w:pPr>
              <w:jc w:val="center"/>
              <w:rPr>
                <w:sz w:val="24"/>
                <w:szCs w:val="24"/>
                <w:lang w:val="ru-RU"/>
              </w:rPr>
            </w:pPr>
            <w:proofErr w:type="spellStart"/>
            <w:r w:rsidRPr="000D0363">
              <w:rPr>
                <w:sz w:val="24"/>
                <w:szCs w:val="24"/>
                <w:lang w:val="ru-RU"/>
              </w:rPr>
              <w:t>Кошти</w:t>
            </w:r>
            <w:proofErr w:type="spellEnd"/>
            <w:r w:rsidRPr="000D0363">
              <w:rPr>
                <w:sz w:val="24"/>
                <w:szCs w:val="24"/>
                <w:lang w:val="ru-RU"/>
              </w:rPr>
              <w:t xml:space="preserve"> </w:t>
            </w:r>
            <w:proofErr w:type="spellStart"/>
            <w:r w:rsidRPr="000D0363">
              <w:rPr>
                <w:sz w:val="24"/>
                <w:szCs w:val="24"/>
                <w:lang w:val="ru-RU"/>
              </w:rPr>
              <w:t>підприємств</w:t>
            </w:r>
            <w:proofErr w:type="spellEnd"/>
            <w:r w:rsidRPr="000D0363">
              <w:rPr>
                <w:sz w:val="24"/>
                <w:szCs w:val="24"/>
                <w:lang w:val="ru-RU"/>
              </w:rPr>
              <w:t xml:space="preserve">, </w:t>
            </w:r>
            <w:proofErr w:type="spellStart"/>
            <w:r w:rsidRPr="000D0363">
              <w:rPr>
                <w:sz w:val="24"/>
                <w:szCs w:val="24"/>
                <w:lang w:val="ru-RU"/>
              </w:rPr>
              <w:t>установ</w:t>
            </w:r>
            <w:proofErr w:type="spellEnd"/>
            <w:r w:rsidRPr="000D0363">
              <w:rPr>
                <w:sz w:val="24"/>
                <w:szCs w:val="24"/>
                <w:lang w:val="ru-RU"/>
              </w:rPr>
              <w:t xml:space="preserve"> та </w:t>
            </w:r>
            <w:proofErr w:type="spellStart"/>
            <w:r w:rsidRPr="000D0363">
              <w:rPr>
                <w:sz w:val="24"/>
                <w:szCs w:val="24"/>
                <w:lang w:val="ru-RU"/>
              </w:rPr>
              <w:t>організацій</w:t>
            </w:r>
            <w:proofErr w:type="spellEnd"/>
            <w:r w:rsidRPr="000D0363">
              <w:rPr>
                <w:sz w:val="24"/>
                <w:szCs w:val="24"/>
                <w:lang w:val="ru-RU"/>
              </w:rPr>
              <w:t xml:space="preserve">  </w:t>
            </w:r>
          </w:p>
        </w:tc>
      </w:tr>
      <w:tr w:rsidR="00913E76" w:rsidRPr="00855C34" w:rsidTr="00CE6742">
        <w:tblPrEx>
          <w:tblCellMar>
            <w:left w:w="83" w:type="dxa"/>
            <w:right w:w="0" w:type="dxa"/>
          </w:tblCellMar>
        </w:tblPrEx>
        <w:trPr>
          <w:trHeight w:val="1986"/>
        </w:trPr>
        <w:tc>
          <w:tcPr>
            <w:tcW w:w="547" w:type="dxa"/>
            <w:tcBorders>
              <w:top w:val="single" w:sz="4" w:space="0" w:color="000000"/>
              <w:left w:val="single" w:sz="4" w:space="0" w:color="000000"/>
              <w:bottom w:val="single" w:sz="4" w:space="0" w:color="000000"/>
              <w:right w:val="single" w:sz="3" w:space="0" w:color="000000"/>
            </w:tcBorders>
            <w:shd w:val="clear" w:color="auto" w:fill="auto"/>
          </w:tcPr>
          <w:p w:rsidR="00913E76" w:rsidRPr="00FB63DA" w:rsidRDefault="00913E76" w:rsidP="00CE6742">
            <w:pPr>
              <w:rPr>
                <w:sz w:val="24"/>
                <w:szCs w:val="24"/>
              </w:rPr>
            </w:pPr>
            <w:r w:rsidRPr="00FB63DA">
              <w:rPr>
                <w:sz w:val="24"/>
                <w:szCs w:val="24"/>
              </w:rPr>
              <w:t xml:space="preserve">16. </w:t>
            </w:r>
          </w:p>
        </w:tc>
        <w:tc>
          <w:tcPr>
            <w:tcW w:w="3600" w:type="dxa"/>
            <w:tcBorders>
              <w:top w:val="single" w:sz="4" w:space="0" w:color="000000"/>
              <w:left w:val="single" w:sz="3" w:space="0" w:color="000000"/>
              <w:bottom w:val="single" w:sz="4" w:space="0" w:color="000000"/>
              <w:right w:val="single" w:sz="3" w:space="0" w:color="000000"/>
            </w:tcBorders>
            <w:shd w:val="clear" w:color="auto" w:fill="auto"/>
          </w:tcPr>
          <w:p w:rsidR="00913E76" w:rsidRDefault="00913E76" w:rsidP="00CE6742">
            <w:pPr>
              <w:jc w:val="both"/>
              <w:rPr>
                <w:sz w:val="24"/>
                <w:szCs w:val="24"/>
                <w:lang w:val="ru-RU"/>
              </w:rPr>
            </w:pPr>
            <w:proofErr w:type="spellStart"/>
            <w:r w:rsidRPr="00FB63DA">
              <w:rPr>
                <w:sz w:val="24"/>
                <w:szCs w:val="24"/>
                <w:lang w:val="ru-RU"/>
              </w:rPr>
              <w:t>Організовувати</w:t>
            </w:r>
            <w:proofErr w:type="spellEnd"/>
            <w:r w:rsidRPr="00FB63DA">
              <w:rPr>
                <w:sz w:val="24"/>
                <w:szCs w:val="24"/>
                <w:lang w:val="ru-RU"/>
              </w:rPr>
              <w:t xml:space="preserve"> </w:t>
            </w:r>
            <w:r w:rsidRPr="00FB63DA">
              <w:rPr>
                <w:sz w:val="24"/>
                <w:szCs w:val="24"/>
                <w:lang w:val="ru-RU"/>
              </w:rPr>
              <w:tab/>
            </w:r>
            <w:proofErr w:type="spellStart"/>
            <w:r w:rsidRPr="00FB63DA">
              <w:rPr>
                <w:sz w:val="24"/>
                <w:szCs w:val="24"/>
                <w:lang w:val="ru-RU"/>
              </w:rPr>
              <w:t>проведення</w:t>
            </w:r>
            <w:proofErr w:type="spellEnd"/>
            <w:r w:rsidRPr="00FB63DA">
              <w:rPr>
                <w:sz w:val="24"/>
                <w:szCs w:val="24"/>
                <w:lang w:val="ru-RU"/>
              </w:rPr>
              <w:t xml:space="preserve"> </w:t>
            </w:r>
            <w:proofErr w:type="spellStart"/>
            <w:r w:rsidRPr="00FB63DA">
              <w:rPr>
                <w:sz w:val="24"/>
                <w:szCs w:val="24"/>
                <w:lang w:val="ru-RU"/>
              </w:rPr>
              <w:t>семінарів</w:t>
            </w:r>
            <w:proofErr w:type="spellEnd"/>
            <w:r w:rsidRPr="00FB63DA">
              <w:rPr>
                <w:sz w:val="24"/>
                <w:szCs w:val="24"/>
                <w:lang w:val="ru-RU"/>
              </w:rPr>
              <w:t xml:space="preserve">, </w:t>
            </w:r>
            <w:proofErr w:type="spellStart"/>
            <w:r w:rsidRPr="00FB63DA">
              <w:rPr>
                <w:sz w:val="24"/>
                <w:szCs w:val="24"/>
                <w:lang w:val="ru-RU"/>
              </w:rPr>
              <w:t>конференцій</w:t>
            </w:r>
            <w:proofErr w:type="spellEnd"/>
            <w:r w:rsidRPr="00FB63DA">
              <w:rPr>
                <w:sz w:val="24"/>
                <w:szCs w:val="24"/>
                <w:lang w:val="ru-RU"/>
              </w:rPr>
              <w:t xml:space="preserve">, </w:t>
            </w:r>
            <w:proofErr w:type="spellStart"/>
            <w:r w:rsidRPr="00FB63DA">
              <w:rPr>
                <w:sz w:val="24"/>
                <w:szCs w:val="24"/>
                <w:lang w:val="ru-RU"/>
              </w:rPr>
              <w:t>нарад</w:t>
            </w:r>
            <w:proofErr w:type="spellEnd"/>
            <w:r w:rsidRPr="00FB63DA">
              <w:rPr>
                <w:sz w:val="24"/>
                <w:szCs w:val="24"/>
                <w:lang w:val="ru-RU"/>
              </w:rPr>
              <w:t xml:space="preserve"> з питань </w:t>
            </w:r>
            <w:proofErr w:type="spellStart"/>
            <w:r w:rsidRPr="00FB63DA">
              <w:rPr>
                <w:sz w:val="24"/>
                <w:szCs w:val="24"/>
                <w:lang w:val="ru-RU"/>
              </w:rPr>
              <w:t>охорони</w:t>
            </w:r>
            <w:proofErr w:type="spellEnd"/>
            <w:r w:rsidRPr="00FB63DA">
              <w:rPr>
                <w:sz w:val="24"/>
                <w:szCs w:val="24"/>
                <w:lang w:val="ru-RU"/>
              </w:rPr>
              <w:t xml:space="preserve"> </w:t>
            </w:r>
            <w:proofErr w:type="spellStart"/>
            <w:r w:rsidRPr="00FB63DA">
              <w:rPr>
                <w:sz w:val="24"/>
                <w:szCs w:val="24"/>
                <w:lang w:val="ru-RU"/>
              </w:rPr>
              <w:t>праці</w:t>
            </w:r>
            <w:proofErr w:type="spellEnd"/>
            <w:r w:rsidRPr="00FB63DA">
              <w:rPr>
                <w:sz w:val="24"/>
                <w:szCs w:val="24"/>
                <w:lang w:val="ru-RU"/>
              </w:rPr>
              <w:t xml:space="preserve"> для </w:t>
            </w:r>
            <w:proofErr w:type="spellStart"/>
            <w:r w:rsidRPr="00FB63DA">
              <w:rPr>
                <w:sz w:val="24"/>
                <w:szCs w:val="24"/>
                <w:lang w:val="ru-RU"/>
              </w:rPr>
              <w:t>роботодавців</w:t>
            </w:r>
            <w:proofErr w:type="spellEnd"/>
            <w:r w:rsidRPr="00FB63DA">
              <w:rPr>
                <w:sz w:val="24"/>
                <w:szCs w:val="24"/>
                <w:lang w:val="ru-RU"/>
              </w:rPr>
              <w:t xml:space="preserve">, </w:t>
            </w:r>
            <w:proofErr w:type="spellStart"/>
            <w:r w:rsidRPr="00FB63DA">
              <w:rPr>
                <w:sz w:val="24"/>
                <w:szCs w:val="24"/>
                <w:lang w:val="ru-RU"/>
              </w:rPr>
              <w:t>керівників</w:t>
            </w:r>
            <w:proofErr w:type="spellEnd"/>
            <w:r w:rsidRPr="00FB63DA">
              <w:rPr>
                <w:sz w:val="24"/>
                <w:szCs w:val="24"/>
                <w:lang w:val="ru-RU"/>
              </w:rPr>
              <w:t xml:space="preserve"> служб </w:t>
            </w:r>
            <w:proofErr w:type="spellStart"/>
            <w:r w:rsidRPr="00FB63DA">
              <w:rPr>
                <w:sz w:val="24"/>
                <w:szCs w:val="24"/>
                <w:lang w:val="ru-RU"/>
              </w:rPr>
              <w:t>охорони</w:t>
            </w:r>
            <w:proofErr w:type="spellEnd"/>
            <w:r w:rsidRPr="00FB63DA">
              <w:rPr>
                <w:sz w:val="24"/>
                <w:szCs w:val="24"/>
                <w:lang w:val="ru-RU"/>
              </w:rPr>
              <w:t xml:space="preserve"> </w:t>
            </w:r>
            <w:proofErr w:type="spellStart"/>
            <w:r w:rsidRPr="00FB63DA">
              <w:rPr>
                <w:sz w:val="24"/>
                <w:szCs w:val="24"/>
                <w:lang w:val="ru-RU"/>
              </w:rPr>
              <w:t>праці</w:t>
            </w:r>
            <w:proofErr w:type="spellEnd"/>
            <w:r w:rsidRPr="00FB63DA">
              <w:rPr>
                <w:sz w:val="24"/>
                <w:szCs w:val="24"/>
                <w:lang w:val="ru-RU"/>
              </w:rPr>
              <w:t xml:space="preserve"> </w:t>
            </w:r>
            <w:proofErr w:type="spellStart"/>
            <w:r w:rsidRPr="00FB63DA">
              <w:rPr>
                <w:sz w:val="24"/>
                <w:szCs w:val="24"/>
                <w:lang w:val="ru-RU"/>
              </w:rPr>
              <w:t>підприємств</w:t>
            </w:r>
            <w:proofErr w:type="spellEnd"/>
            <w:r w:rsidRPr="00FB63DA">
              <w:rPr>
                <w:sz w:val="24"/>
                <w:szCs w:val="24"/>
                <w:lang w:val="ru-RU"/>
              </w:rPr>
              <w:t xml:space="preserve">, </w:t>
            </w:r>
            <w:proofErr w:type="spellStart"/>
            <w:r w:rsidRPr="00FB63DA">
              <w:rPr>
                <w:sz w:val="24"/>
                <w:szCs w:val="24"/>
                <w:lang w:val="ru-RU"/>
              </w:rPr>
              <w:t>установ</w:t>
            </w:r>
            <w:proofErr w:type="spellEnd"/>
            <w:r w:rsidRPr="00FB63DA">
              <w:rPr>
                <w:sz w:val="24"/>
                <w:szCs w:val="24"/>
                <w:lang w:val="ru-RU"/>
              </w:rPr>
              <w:t xml:space="preserve"> та </w:t>
            </w:r>
            <w:proofErr w:type="spellStart"/>
            <w:r w:rsidRPr="00FB63DA">
              <w:rPr>
                <w:sz w:val="24"/>
                <w:szCs w:val="24"/>
                <w:lang w:val="ru-RU"/>
              </w:rPr>
              <w:t>організацій</w:t>
            </w:r>
            <w:proofErr w:type="spellEnd"/>
            <w:r w:rsidRPr="00FB63DA">
              <w:rPr>
                <w:sz w:val="24"/>
                <w:szCs w:val="24"/>
                <w:lang w:val="ru-RU"/>
              </w:rPr>
              <w:t xml:space="preserve"> </w:t>
            </w:r>
            <w:proofErr w:type="spellStart"/>
            <w:r w:rsidRPr="00FB63DA">
              <w:rPr>
                <w:sz w:val="24"/>
                <w:szCs w:val="24"/>
                <w:lang w:val="ru-RU"/>
              </w:rPr>
              <w:t>усіх</w:t>
            </w:r>
            <w:proofErr w:type="spellEnd"/>
            <w:r w:rsidRPr="00FB63DA">
              <w:rPr>
                <w:sz w:val="24"/>
                <w:szCs w:val="24"/>
                <w:lang w:val="ru-RU"/>
              </w:rPr>
              <w:t xml:space="preserve"> форм </w:t>
            </w:r>
            <w:proofErr w:type="spellStart"/>
            <w:r w:rsidRPr="00FB63DA">
              <w:rPr>
                <w:sz w:val="24"/>
                <w:szCs w:val="24"/>
                <w:lang w:val="ru-RU"/>
              </w:rPr>
              <w:t>власності</w:t>
            </w:r>
            <w:proofErr w:type="spellEnd"/>
            <w:r w:rsidRPr="00FB63DA">
              <w:rPr>
                <w:sz w:val="24"/>
                <w:szCs w:val="24"/>
                <w:lang w:val="ru-RU"/>
              </w:rPr>
              <w:t xml:space="preserve"> </w:t>
            </w:r>
          </w:p>
          <w:p w:rsidR="00913E76" w:rsidRPr="00FB63DA" w:rsidRDefault="00913E76" w:rsidP="00CE6742">
            <w:pPr>
              <w:jc w:val="both"/>
              <w:rPr>
                <w:sz w:val="24"/>
                <w:szCs w:val="24"/>
                <w:lang w:val="ru-RU"/>
              </w:rPr>
            </w:pPr>
          </w:p>
        </w:tc>
        <w:tc>
          <w:tcPr>
            <w:tcW w:w="1040" w:type="dxa"/>
            <w:gridSpan w:val="3"/>
            <w:tcBorders>
              <w:top w:val="single" w:sz="4" w:space="0" w:color="000000"/>
              <w:left w:val="single" w:sz="3" w:space="0" w:color="000000"/>
              <w:bottom w:val="single" w:sz="4" w:space="0" w:color="000000"/>
              <w:right w:val="single" w:sz="3" w:space="0" w:color="000000"/>
            </w:tcBorders>
            <w:shd w:val="clear" w:color="auto" w:fill="auto"/>
          </w:tcPr>
          <w:p w:rsidR="00913E76" w:rsidRDefault="00913E76" w:rsidP="00CE6742">
            <w:pPr>
              <w:jc w:val="center"/>
            </w:pPr>
            <w:r w:rsidRPr="007B08C7">
              <w:rPr>
                <w:sz w:val="24"/>
                <w:szCs w:val="24"/>
              </w:rPr>
              <w:t>2022-2024 роки</w:t>
            </w:r>
          </w:p>
        </w:tc>
        <w:tc>
          <w:tcPr>
            <w:tcW w:w="2693" w:type="dxa"/>
            <w:tcBorders>
              <w:top w:val="single" w:sz="4" w:space="0" w:color="000000"/>
              <w:left w:val="single" w:sz="3" w:space="0" w:color="000000"/>
              <w:bottom w:val="single" w:sz="4" w:space="0" w:color="000000"/>
              <w:right w:val="single" w:sz="3" w:space="0" w:color="000000"/>
            </w:tcBorders>
            <w:shd w:val="clear" w:color="auto" w:fill="auto"/>
          </w:tcPr>
          <w:p w:rsidR="00913E76" w:rsidRPr="00680A76" w:rsidRDefault="00913E76" w:rsidP="00CE6742">
            <w:pPr>
              <w:jc w:val="both"/>
              <w:rPr>
                <w:sz w:val="24"/>
                <w:szCs w:val="24"/>
              </w:rPr>
            </w:pPr>
            <w:r w:rsidRPr="00680A76">
              <w:rPr>
                <w:sz w:val="24"/>
                <w:szCs w:val="24"/>
              </w:rPr>
              <w:t>УСЗН;</w:t>
            </w:r>
          </w:p>
          <w:p w:rsidR="00913E76" w:rsidRPr="00855C34" w:rsidRDefault="00913E76" w:rsidP="00CE6742">
            <w:pPr>
              <w:ind w:right="80"/>
              <w:jc w:val="both"/>
              <w:rPr>
                <w:color w:val="FF0000"/>
                <w:sz w:val="24"/>
                <w:szCs w:val="24"/>
              </w:rPr>
            </w:pPr>
            <w:r w:rsidRPr="00680A76">
              <w:rPr>
                <w:sz w:val="24"/>
                <w:szCs w:val="24"/>
              </w:rPr>
              <w:t xml:space="preserve">ФСС (за погодженням); управління </w:t>
            </w:r>
            <w:proofErr w:type="spellStart"/>
            <w:r w:rsidRPr="00680A76">
              <w:rPr>
                <w:sz w:val="24"/>
                <w:szCs w:val="24"/>
              </w:rPr>
              <w:t>Держпраці</w:t>
            </w:r>
            <w:proofErr w:type="spellEnd"/>
            <w:r w:rsidRPr="00680A76">
              <w:rPr>
                <w:sz w:val="24"/>
                <w:szCs w:val="24"/>
              </w:rPr>
              <w:t xml:space="preserve"> (за погодженням)</w:t>
            </w:r>
            <w:r w:rsidRPr="00855C34">
              <w:rPr>
                <w:color w:val="FF0000"/>
                <w:sz w:val="24"/>
                <w:szCs w:val="24"/>
              </w:rPr>
              <w:t xml:space="preserve"> </w:t>
            </w:r>
          </w:p>
        </w:tc>
        <w:tc>
          <w:tcPr>
            <w:tcW w:w="1559" w:type="dxa"/>
            <w:gridSpan w:val="2"/>
            <w:tcBorders>
              <w:top w:val="single" w:sz="4" w:space="0" w:color="000000"/>
              <w:left w:val="single" w:sz="3" w:space="0" w:color="000000"/>
              <w:bottom w:val="single" w:sz="4" w:space="0" w:color="000000"/>
              <w:right w:val="single" w:sz="4" w:space="0" w:color="000000"/>
            </w:tcBorders>
            <w:shd w:val="clear" w:color="auto" w:fill="auto"/>
          </w:tcPr>
          <w:p w:rsidR="00913E76" w:rsidRPr="000D0363" w:rsidRDefault="00913E76" w:rsidP="00CE6742">
            <w:pPr>
              <w:jc w:val="center"/>
              <w:rPr>
                <w:sz w:val="24"/>
                <w:szCs w:val="24"/>
              </w:rPr>
            </w:pPr>
            <w:r w:rsidRPr="000D0363">
              <w:rPr>
                <w:sz w:val="24"/>
                <w:szCs w:val="24"/>
              </w:rPr>
              <w:t xml:space="preserve">Кошти виконавців </w:t>
            </w:r>
          </w:p>
        </w:tc>
      </w:tr>
      <w:tr w:rsidR="00913E76" w:rsidRPr="00855C34" w:rsidTr="00CE6742">
        <w:tblPrEx>
          <w:tblCellMar>
            <w:left w:w="83" w:type="dxa"/>
            <w:right w:w="0" w:type="dxa"/>
          </w:tblCellMar>
        </w:tblPrEx>
        <w:trPr>
          <w:trHeight w:val="509"/>
        </w:trPr>
        <w:tc>
          <w:tcPr>
            <w:tcW w:w="547" w:type="dxa"/>
            <w:tcBorders>
              <w:top w:val="single" w:sz="4" w:space="0" w:color="000000"/>
              <w:left w:val="single" w:sz="4" w:space="0" w:color="000000"/>
              <w:bottom w:val="single" w:sz="4" w:space="0" w:color="000000"/>
              <w:right w:val="single" w:sz="3" w:space="0" w:color="000000"/>
            </w:tcBorders>
            <w:shd w:val="clear" w:color="auto" w:fill="auto"/>
          </w:tcPr>
          <w:p w:rsidR="00913E76" w:rsidRPr="00FB63DA" w:rsidRDefault="00913E76" w:rsidP="00CE6742">
            <w:pPr>
              <w:rPr>
                <w:sz w:val="24"/>
                <w:szCs w:val="24"/>
              </w:rPr>
            </w:pPr>
            <w:r w:rsidRPr="00FB63DA">
              <w:rPr>
                <w:sz w:val="24"/>
                <w:szCs w:val="24"/>
              </w:rPr>
              <w:t xml:space="preserve">17. </w:t>
            </w:r>
          </w:p>
        </w:tc>
        <w:tc>
          <w:tcPr>
            <w:tcW w:w="3600" w:type="dxa"/>
            <w:tcBorders>
              <w:top w:val="single" w:sz="4" w:space="0" w:color="000000"/>
              <w:left w:val="single" w:sz="3" w:space="0" w:color="000000"/>
              <w:bottom w:val="single" w:sz="4" w:space="0" w:color="000000"/>
              <w:right w:val="single" w:sz="3" w:space="0" w:color="000000"/>
            </w:tcBorders>
            <w:shd w:val="clear" w:color="auto" w:fill="auto"/>
          </w:tcPr>
          <w:p w:rsidR="00913E76" w:rsidRDefault="00913E76" w:rsidP="00CE6742">
            <w:pPr>
              <w:ind w:right="80"/>
              <w:jc w:val="both"/>
              <w:rPr>
                <w:sz w:val="24"/>
                <w:szCs w:val="24"/>
              </w:rPr>
            </w:pPr>
            <w:r w:rsidRPr="00184222">
              <w:rPr>
                <w:sz w:val="24"/>
                <w:szCs w:val="24"/>
              </w:rPr>
              <w:t>Проводити</w:t>
            </w:r>
            <w:r w:rsidRPr="00FB63DA">
              <w:rPr>
                <w:sz w:val="24"/>
                <w:szCs w:val="24"/>
              </w:rPr>
              <w:t xml:space="preserve"> </w:t>
            </w:r>
            <w:r w:rsidRPr="00184222">
              <w:rPr>
                <w:sz w:val="24"/>
                <w:szCs w:val="24"/>
              </w:rPr>
              <w:t>разом</w:t>
            </w:r>
            <w:r w:rsidRPr="00FB63DA">
              <w:rPr>
                <w:sz w:val="24"/>
                <w:szCs w:val="24"/>
              </w:rPr>
              <w:t xml:space="preserve"> </w:t>
            </w:r>
            <w:r w:rsidRPr="00184222">
              <w:rPr>
                <w:sz w:val="24"/>
                <w:szCs w:val="24"/>
              </w:rPr>
              <w:t>з</w:t>
            </w:r>
            <w:r w:rsidRPr="00FB63DA">
              <w:rPr>
                <w:sz w:val="24"/>
                <w:szCs w:val="24"/>
              </w:rPr>
              <w:t xml:space="preserve"> </w:t>
            </w:r>
            <w:proofErr w:type="spellStart"/>
            <w:r w:rsidRPr="00184222">
              <w:rPr>
                <w:sz w:val="24"/>
                <w:szCs w:val="24"/>
              </w:rPr>
              <w:t>профспіл</w:t>
            </w:r>
            <w:r w:rsidRPr="00FB63DA">
              <w:rPr>
                <w:sz w:val="24"/>
                <w:szCs w:val="24"/>
              </w:rPr>
              <w:t>-</w:t>
            </w:r>
            <w:r w:rsidRPr="00184222">
              <w:rPr>
                <w:sz w:val="24"/>
                <w:szCs w:val="24"/>
              </w:rPr>
              <w:t>ковими</w:t>
            </w:r>
            <w:proofErr w:type="spellEnd"/>
            <w:r w:rsidRPr="00FB63DA">
              <w:rPr>
                <w:sz w:val="24"/>
                <w:szCs w:val="24"/>
              </w:rPr>
              <w:t xml:space="preserve"> </w:t>
            </w:r>
            <w:r w:rsidRPr="00184222">
              <w:rPr>
                <w:sz w:val="24"/>
                <w:szCs w:val="24"/>
              </w:rPr>
              <w:t>організаціями</w:t>
            </w:r>
            <w:r w:rsidRPr="00FB63DA">
              <w:rPr>
                <w:sz w:val="24"/>
                <w:szCs w:val="24"/>
              </w:rPr>
              <w:t xml:space="preserve"> </w:t>
            </w:r>
            <w:r w:rsidRPr="00184222">
              <w:rPr>
                <w:sz w:val="24"/>
                <w:szCs w:val="24"/>
              </w:rPr>
              <w:t>огляди</w:t>
            </w:r>
            <w:r w:rsidRPr="00FB63DA">
              <w:rPr>
                <w:sz w:val="24"/>
                <w:szCs w:val="24"/>
              </w:rPr>
              <w:t xml:space="preserve">, </w:t>
            </w:r>
            <w:r w:rsidRPr="00184222">
              <w:rPr>
                <w:sz w:val="24"/>
                <w:szCs w:val="24"/>
              </w:rPr>
              <w:t>конкурси</w:t>
            </w:r>
            <w:r w:rsidRPr="00FB63DA">
              <w:rPr>
                <w:sz w:val="24"/>
                <w:szCs w:val="24"/>
              </w:rPr>
              <w:t xml:space="preserve"> </w:t>
            </w:r>
            <w:r w:rsidRPr="00184222">
              <w:rPr>
                <w:sz w:val="24"/>
                <w:szCs w:val="24"/>
              </w:rPr>
              <w:t>стану</w:t>
            </w:r>
            <w:r w:rsidRPr="00FB63DA">
              <w:rPr>
                <w:sz w:val="24"/>
                <w:szCs w:val="24"/>
              </w:rPr>
              <w:t xml:space="preserve"> </w:t>
            </w:r>
            <w:r w:rsidRPr="00184222">
              <w:rPr>
                <w:sz w:val="24"/>
                <w:szCs w:val="24"/>
              </w:rPr>
              <w:t>охорони</w:t>
            </w:r>
            <w:r w:rsidRPr="00FB63DA">
              <w:rPr>
                <w:sz w:val="24"/>
                <w:szCs w:val="24"/>
              </w:rPr>
              <w:t xml:space="preserve"> </w:t>
            </w:r>
            <w:r w:rsidRPr="00184222">
              <w:rPr>
                <w:sz w:val="24"/>
                <w:szCs w:val="24"/>
              </w:rPr>
              <w:t>праці</w:t>
            </w:r>
            <w:r w:rsidRPr="00FB63DA">
              <w:rPr>
                <w:sz w:val="24"/>
                <w:szCs w:val="24"/>
              </w:rPr>
              <w:t xml:space="preserve"> </w:t>
            </w:r>
            <w:r w:rsidRPr="00184222">
              <w:rPr>
                <w:sz w:val="24"/>
                <w:szCs w:val="24"/>
              </w:rPr>
              <w:t>в</w:t>
            </w:r>
            <w:r>
              <w:rPr>
                <w:sz w:val="24"/>
                <w:szCs w:val="24"/>
              </w:rPr>
              <w:t xml:space="preserve"> Южноукраїнській</w:t>
            </w:r>
            <w:r w:rsidRPr="00FB63DA">
              <w:rPr>
                <w:sz w:val="24"/>
                <w:szCs w:val="24"/>
              </w:rPr>
              <w:t xml:space="preserve"> міській територіальній громаді </w:t>
            </w:r>
            <w:r w:rsidRPr="00184222">
              <w:rPr>
                <w:sz w:val="24"/>
                <w:szCs w:val="24"/>
              </w:rPr>
              <w:t>та</w:t>
            </w:r>
            <w:r w:rsidRPr="00FB63DA">
              <w:rPr>
                <w:sz w:val="24"/>
                <w:szCs w:val="24"/>
              </w:rPr>
              <w:t xml:space="preserve"> </w:t>
            </w:r>
            <w:r w:rsidRPr="00184222">
              <w:rPr>
                <w:sz w:val="24"/>
                <w:szCs w:val="24"/>
              </w:rPr>
              <w:t>конкурс</w:t>
            </w:r>
            <w:r w:rsidRPr="00FB63DA">
              <w:rPr>
                <w:sz w:val="24"/>
                <w:szCs w:val="24"/>
              </w:rPr>
              <w:t xml:space="preserve"> «</w:t>
            </w:r>
            <w:r w:rsidRPr="00184222">
              <w:rPr>
                <w:sz w:val="24"/>
                <w:szCs w:val="24"/>
              </w:rPr>
              <w:t>Кращий</w:t>
            </w:r>
            <w:r w:rsidRPr="00FB63DA">
              <w:rPr>
                <w:sz w:val="24"/>
                <w:szCs w:val="24"/>
              </w:rPr>
              <w:t xml:space="preserve"> </w:t>
            </w:r>
            <w:r w:rsidRPr="00184222">
              <w:rPr>
                <w:sz w:val="24"/>
                <w:szCs w:val="24"/>
              </w:rPr>
              <w:t>за</w:t>
            </w:r>
            <w:r w:rsidRPr="00FB63DA">
              <w:rPr>
                <w:sz w:val="24"/>
                <w:szCs w:val="24"/>
              </w:rPr>
              <w:t xml:space="preserve"> </w:t>
            </w:r>
            <w:r w:rsidRPr="00184222">
              <w:rPr>
                <w:sz w:val="24"/>
                <w:szCs w:val="24"/>
              </w:rPr>
              <w:t>професією</w:t>
            </w:r>
            <w:r w:rsidRPr="00FB63DA">
              <w:rPr>
                <w:sz w:val="24"/>
                <w:szCs w:val="24"/>
              </w:rPr>
              <w:t xml:space="preserve">» </w:t>
            </w:r>
            <w:r w:rsidRPr="00184222">
              <w:rPr>
                <w:sz w:val="24"/>
                <w:szCs w:val="24"/>
              </w:rPr>
              <w:t>серед</w:t>
            </w:r>
            <w:r w:rsidRPr="00FB63DA">
              <w:rPr>
                <w:sz w:val="24"/>
                <w:szCs w:val="24"/>
              </w:rPr>
              <w:t xml:space="preserve"> </w:t>
            </w:r>
            <w:r w:rsidRPr="00184222">
              <w:rPr>
                <w:sz w:val="24"/>
                <w:szCs w:val="24"/>
              </w:rPr>
              <w:t>спеціалістів</w:t>
            </w:r>
            <w:r w:rsidRPr="00FB63DA">
              <w:rPr>
                <w:sz w:val="24"/>
                <w:szCs w:val="24"/>
              </w:rPr>
              <w:t xml:space="preserve"> </w:t>
            </w:r>
            <w:r w:rsidRPr="00184222">
              <w:rPr>
                <w:sz w:val="24"/>
                <w:szCs w:val="24"/>
              </w:rPr>
              <w:t>з</w:t>
            </w:r>
            <w:r w:rsidRPr="00FB63DA">
              <w:rPr>
                <w:sz w:val="24"/>
                <w:szCs w:val="24"/>
              </w:rPr>
              <w:t xml:space="preserve"> </w:t>
            </w:r>
            <w:r w:rsidRPr="00184222">
              <w:rPr>
                <w:sz w:val="24"/>
                <w:szCs w:val="24"/>
              </w:rPr>
              <w:t>питань</w:t>
            </w:r>
            <w:r w:rsidRPr="00FB63DA">
              <w:rPr>
                <w:sz w:val="24"/>
                <w:szCs w:val="24"/>
              </w:rPr>
              <w:t xml:space="preserve"> </w:t>
            </w:r>
            <w:r w:rsidRPr="00184222">
              <w:rPr>
                <w:sz w:val="24"/>
                <w:szCs w:val="24"/>
              </w:rPr>
              <w:t>охорони</w:t>
            </w:r>
            <w:r w:rsidRPr="00FB63DA">
              <w:rPr>
                <w:sz w:val="24"/>
                <w:szCs w:val="24"/>
              </w:rPr>
              <w:t xml:space="preserve"> </w:t>
            </w:r>
            <w:r w:rsidRPr="00184222">
              <w:rPr>
                <w:sz w:val="24"/>
                <w:szCs w:val="24"/>
              </w:rPr>
              <w:t>праці</w:t>
            </w:r>
            <w:r w:rsidRPr="00FB63DA">
              <w:rPr>
                <w:sz w:val="24"/>
                <w:szCs w:val="24"/>
              </w:rPr>
              <w:t xml:space="preserve"> </w:t>
            </w:r>
            <w:r w:rsidRPr="00184222">
              <w:rPr>
                <w:sz w:val="24"/>
                <w:szCs w:val="24"/>
              </w:rPr>
              <w:t>підприємств</w:t>
            </w:r>
            <w:r w:rsidRPr="00FB63DA">
              <w:rPr>
                <w:sz w:val="24"/>
                <w:szCs w:val="24"/>
              </w:rPr>
              <w:t xml:space="preserve"> </w:t>
            </w:r>
          </w:p>
          <w:p w:rsidR="00913E76" w:rsidRPr="00FB63DA" w:rsidRDefault="00913E76" w:rsidP="00CE6742">
            <w:pPr>
              <w:ind w:right="80"/>
              <w:jc w:val="both"/>
              <w:rPr>
                <w:sz w:val="24"/>
                <w:szCs w:val="24"/>
              </w:rPr>
            </w:pPr>
          </w:p>
        </w:tc>
        <w:tc>
          <w:tcPr>
            <w:tcW w:w="1040" w:type="dxa"/>
            <w:gridSpan w:val="3"/>
            <w:tcBorders>
              <w:top w:val="single" w:sz="4" w:space="0" w:color="000000"/>
              <w:left w:val="single" w:sz="3" w:space="0" w:color="000000"/>
              <w:bottom w:val="single" w:sz="4" w:space="0" w:color="000000"/>
              <w:right w:val="single" w:sz="3" w:space="0" w:color="000000"/>
            </w:tcBorders>
            <w:shd w:val="clear" w:color="auto" w:fill="auto"/>
          </w:tcPr>
          <w:p w:rsidR="00913E76" w:rsidRDefault="00913E76" w:rsidP="00CE6742">
            <w:pPr>
              <w:jc w:val="center"/>
            </w:pPr>
            <w:r w:rsidRPr="007B08C7">
              <w:rPr>
                <w:sz w:val="24"/>
                <w:szCs w:val="24"/>
              </w:rPr>
              <w:t>2022-2024 роки</w:t>
            </w:r>
          </w:p>
        </w:tc>
        <w:tc>
          <w:tcPr>
            <w:tcW w:w="2693" w:type="dxa"/>
            <w:tcBorders>
              <w:top w:val="single" w:sz="4" w:space="0" w:color="000000"/>
              <w:left w:val="single" w:sz="3" w:space="0" w:color="000000"/>
              <w:bottom w:val="single" w:sz="4" w:space="0" w:color="000000"/>
              <w:right w:val="single" w:sz="3" w:space="0" w:color="000000"/>
            </w:tcBorders>
            <w:shd w:val="clear" w:color="auto" w:fill="auto"/>
          </w:tcPr>
          <w:p w:rsidR="00913E76" w:rsidRPr="00AD4CC4" w:rsidRDefault="00913E76" w:rsidP="00CE6742">
            <w:pPr>
              <w:jc w:val="both"/>
              <w:rPr>
                <w:sz w:val="24"/>
                <w:szCs w:val="24"/>
              </w:rPr>
            </w:pPr>
            <w:r w:rsidRPr="00BE215A">
              <w:rPr>
                <w:sz w:val="24"/>
                <w:szCs w:val="24"/>
              </w:rPr>
              <w:t>УСЗН;</w:t>
            </w:r>
          </w:p>
          <w:p w:rsidR="00913E76" w:rsidRPr="006715BA" w:rsidRDefault="00913E76" w:rsidP="00CE6742">
            <w:pPr>
              <w:spacing w:after="1" w:line="238" w:lineRule="auto"/>
              <w:ind w:right="81"/>
              <w:jc w:val="both"/>
              <w:rPr>
                <w:sz w:val="24"/>
                <w:szCs w:val="24"/>
              </w:rPr>
            </w:pPr>
            <w:r>
              <w:rPr>
                <w:sz w:val="24"/>
                <w:szCs w:val="24"/>
              </w:rPr>
              <w:t xml:space="preserve">ФСС (за погодженням); </w:t>
            </w:r>
            <w:r w:rsidRPr="00AD4CC4">
              <w:rPr>
                <w:sz w:val="24"/>
                <w:szCs w:val="24"/>
              </w:rPr>
              <w:t>керівники підприємств, установ та організацій ЮМТГ</w:t>
            </w:r>
            <w:r>
              <w:rPr>
                <w:color w:val="FF0000"/>
                <w:sz w:val="24"/>
                <w:szCs w:val="24"/>
              </w:rPr>
              <w:t xml:space="preserve"> </w:t>
            </w:r>
          </w:p>
        </w:tc>
        <w:tc>
          <w:tcPr>
            <w:tcW w:w="1559" w:type="dxa"/>
            <w:gridSpan w:val="2"/>
            <w:tcBorders>
              <w:top w:val="single" w:sz="4" w:space="0" w:color="000000"/>
              <w:left w:val="single" w:sz="3" w:space="0" w:color="000000"/>
              <w:bottom w:val="single" w:sz="4" w:space="0" w:color="000000"/>
              <w:right w:val="single" w:sz="4" w:space="0" w:color="000000"/>
            </w:tcBorders>
            <w:shd w:val="clear" w:color="auto" w:fill="auto"/>
          </w:tcPr>
          <w:p w:rsidR="00913E76" w:rsidRPr="000D0363" w:rsidRDefault="00913E76" w:rsidP="00CE6742">
            <w:pPr>
              <w:jc w:val="center"/>
              <w:rPr>
                <w:sz w:val="24"/>
                <w:szCs w:val="24"/>
              </w:rPr>
            </w:pPr>
            <w:r w:rsidRPr="000D0363">
              <w:rPr>
                <w:sz w:val="24"/>
                <w:szCs w:val="24"/>
              </w:rPr>
              <w:t xml:space="preserve">Кошти виконавців </w:t>
            </w:r>
          </w:p>
        </w:tc>
      </w:tr>
      <w:tr w:rsidR="00913E76" w:rsidRPr="00855C34" w:rsidTr="00CE6742">
        <w:tblPrEx>
          <w:tblCellMar>
            <w:left w:w="83" w:type="dxa"/>
            <w:right w:w="26" w:type="dxa"/>
          </w:tblCellMar>
        </w:tblPrEx>
        <w:trPr>
          <w:trHeight w:val="245"/>
        </w:trPr>
        <w:tc>
          <w:tcPr>
            <w:tcW w:w="547" w:type="dxa"/>
            <w:tcBorders>
              <w:top w:val="single" w:sz="4" w:space="0" w:color="000000"/>
              <w:left w:val="single" w:sz="4" w:space="0" w:color="000000"/>
              <w:bottom w:val="single" w:sz="4" w:space="0" w:color="000000"/>
              <w:right w:val="nil"/>
            </w:tcBorders>
            <w:shd w:val="clear" w:color="auto" w:fill="auto"/>
          </w:tcPr>
          <w:p w:rsidR="00913E76" w:rsidRPr="00FB63DA" w:rsidRDefault="00913E76" w:rsidP="00CE6742">
            <w:pPr>
              <w:spacing w:after="123"/>
              <w:rPr>
                <w:sz w:val="24"/>
                <w:szCs w:val="24"/>
                <w:lang w:val="ru-RU"/>
              </w:rPr>
            </w:pPr>
          </w:p>
        </w:tc>
        <w:tc>
          <w:tcPr>
            <w:tcW w:w="7333" w:type="dxa"/>
            <w:gridSpan w:val="5"/>
            <w:tcBorders>
              <w:top w:val="single" w:sz="4" w:space="0" w:color="000000"/>
              <w:left w:val="nil"/>
              <w:bottom w:val="single" w:sz="4" w:space="0" w:color="000000"/>
              <w:right w:val="nil"/>
            </w:tcBorders>
            <w:shd w:val="clear" w:color="auto" w:fill="auto"/>
          </w:tcPr>
          <w:p w:rsidR="00913E76" w:rsidRDefault="00913E76" w:rsidP="00CE6742">
            <w:pPr>
              <w:jc w:val="center"/>
              <w:rPr>
                <w:sz w:val="24"/>
                <w:szCs w:val="24"/>
              </w:rPr>
            </w:pPr>
          </w:p>
          <w:p w:rsidR="00913E76" w:rsidRDefault="00913E76" w:rsidP="00CE6742">
            <w:pPr>
              <w:jc w:val="center"/>
              <w:rPr>
                <w:sz w:val="24"/>
                <w:szCs w:val="24"/>
              </w:rPr>
            </w:pPr>
            <w:r>
              <w:rPr>
                <w:sz w:val="24"/>
                <w:szCs w:val="24"/>
              </w:rPr>
              <w:t>Р</w:t>
            </w:r>
            <w:r w:rsidRPr="00FB63DA">
              <w:rPr>
                <w:sz w:val="24"/>
                <w:szCs w:val="24"/>
              </w:rPr>
              <w:t>ОЗДІЛ 3. ІНФОРМАЦІЙНЕ ЗАБЕЗПЕЧЕННЯ</w:t>
            </w:r>
          </w:p>
          <w:p w:rsidR="00913E76" w:rsidRPr="00FB63DA" w:rsidRDefault="00913E76" w:rsidP="00CE6742">
            <w:pPr>
              <w:jc w:val="center"/>
              <w:rPr>
                <w:sz w:val="24"/>
                <w:szCs w:val="24"/>
              </w:rPr>
            </w:pPr>
          </w:p>
        </w:tc>
        <w:tc>
          <w:tcPr>
            <w:tcW w:w="1559" w:type="dxa"/>
            <w:gridSpan w:val="2"/>
            <w:tcBorders>
              <w:top w:val="single" w:sz="4" w:space="0" w:color="000000"/>
              <w:left w:val="nil"/>
              <w:bottom w:val="single" w:sz="4" w:space="0" w:color="000000"/>
              <w:right w:val="single" w:sz="4" w:space="0" w:color="000000"/>
            </w:tcBorders>
            <w:shd w:val="clear" w:color="auto" w:fill="auto"/>
          </w:tcPr>
          <w:p w:rsidR="00913E76" w:rsidRPr="000D0363" w:rsidRDefault="00913E76" w:rsidP="00CE6742">
            <w:pPr>
              <w:spacing w:after="123"/>
              <w:rPr>
                <w:sz w:val="24"/>
                <w:szCs w:val="24"/>
              </w:rPr>
            </w:pPr>
          </w:p>
        </w:tc>
      </w:tr>
      <w:tr w:rsidR="00913E76" w:rsidRPr="00855C34" w:rsidTr="00CE6742">
        <w:tblPrEx>
          <w:tblCellMar>
            <w:left w:w="83" w:type="dxa"/>
            <w:right w:w="26" w:type="dxa"/>
          </w:tblCellMar>
        </w:tblPrEx>
        <w:trPr>
          <w:trHeight w:val="453"/>
        </w:trPr>
        <w:tc>
          <w:tcPr>
            <w:tcW w:w="547" w:type="dxa"/>
            <w:tcBorders>
              <w:top w:val="single" w:sz="4" w:space="0" w:color="000000"/>
              <w:left w:val="single" w:sz="4" w:space="0" w:color="000000"/>
              <w:bottom w:val="single" w:sz="4" w:space="0" w:color="000000"/>
              <w:right w:val="single" w:sz="3" w:space="0" w:color="000000"/>
            </w:tcBorders>
            <w:shd w:val="clear" w:color="auto" w:fill="auto"/>
          </w:tcPr>
          <w:p w:rsidR="00913E76" w:rsidRPr="00FB63DA" w:rsidRDefault="00913E76" w:rsidP="00CE6742">
            <w:pPr>
              <w:rPr>
                <w:sz w:val="24"/>
                <w:szCs w:val="24"/>
              </w:rPr>
            </w:pPr>
            <w:r w:rsidRPr="00FB63DA">
              <w:rPr>
                <w:sz w:val="24"/>
                <w:szCs w:val="24"/>
              </w:rPr>
              <w:lastRenderedPageBreak/>
              <w:t xml:space="preserve">18. </w:t>
            </w:r>
          </w:p>
        </w:tc>
        <w:tc>
          <w:tcPr>
            <w:tcW w:w="3600" w:type="dxa"/>
            <w:tcBorders>
              <w:top w:val="single" w:sz="4" w:space="0" w:color="000000"/>
              <w:left w:val="single" w:sz="3" w:space="0" w:color="000000"/>
              <w:bottom w:val="single" w:sz="4" w:space="0" w:color="000000"/>
              <w:right w:val="single" w:sz="3" w:space="0" w:color="000000"/>
            </w:tcBorders>
            <w:shd w:val="clear" w:color="auto" w:fill="auto"/>
          </w:tcPr>
          <w:p w:rsidR="00913E76" w:rsidRDefault="00913E76" w:rsidP="00CE6742">
            <w:pPr>
              <w:ind w:right="53" w:firstLine="5"/>
              <w:jc w:val="both"/>
              <w:rPr>
                <w:sz w:val="24"/>
                <w:szCs w:val="24"/>
              </w:rPr>
            </w:pPr>
            <w:r w:rsidRPr="00FB63DA">
              <w:rPr>
                <w:sz w:val="24"/>
                <w:szCs w:val="24"/>
              </w:rPr>
              <w:t xml:space="preserve">Організувати через засоби масової інформації,  друкування плакатів та пам’яток, розміщення на вуличних рекламних щитах соціальної реклами щодо охорони праці, безпеки життєдіяльності, гігієни праці та виробничого середовища, профілактики нещасних випадків та професійних захворювань </w:t>
            </w:r>
          </w:p>
          <w:p w:rsidR="00913E76" w:rsidRPr="00FB63DA" w:rsidRDefault="00913E76" w:rsidP="00CE6742">
            <w:pPr>
              <w:ind w:right="53" w:firstLine="5"/>
              <w:jc w:val="both"/>
              <w:rPr>
                <w:sz w:val="24"/>
                <w:szCs w:val="24"/>
              </w:rPr>
            </w:pPr>
          </w:p>
        </w:tc>
        <w:tc>
          <w:tcPr>
            <w:tcW w:w="756" w:type="dxa"/>
            <w:gridSpan w:val="2"/>
            <w:tcBorders>
              <w:top w:val="single" w:sz="4" w:space="0" w:color="000000"/>
              <w:left w:val="single" w:sz="3" w:space="0" w:color="000000"/>
              <w:bottom w:val="single" w:sz="4" w:space="0" w:color="000000"/>
              <w:right w:val="single" w:sz="3" w:space="0" w:color="000000"/>
            </w:tcBorders>
            <w:shd w:val="clear" w:color="auto" w:fill="auto"/>
          </w:tcPr>
          <w:p w:rsidR="00913E76" w:rsidRDefault="00913E76" w:rsidP="00CE6742">
            <w:pPr>
              <w:jc w:val="center"/>
            </w:pPr>
            <w:r w:rsidRPr="00CD4EF3">
              <w:rPr>
                <w:sz w:val="24"/>
                <w:szCs w:val="24"/>
              </w:rPr>
              <w:t>2022-2024 роки</w:t>
            </w:r>
          </w:p>
        </w:tc>
        <w:tc>
          <w:tcPr>
            <w:tcW w:w="2977" w:type="dxa"/>
            <w:gridSpan w:val="2"/>
            <w:tcBorders>
              <w:top w:val="single" w:sz="4" w:space="0" w:color="000000"/>
              <w:left w:val="single" w:sz="3" w:space="0" w:color="000000"/>
              <w:bottom w:val="single" w:sz="4" w:space="0" w:color="000000"/>
              <w:right w:val="single" w:sz="3" w:space="0" w:color="000000"/>
            </w:tcBorders>
            <w:shd w:val="clear" w:color="auto" w:fill="auto"/>
          </w:tcPr>
          <w:p w:rsidR="00913E76" w:rsidRPr="00680A76" w:rsidRDefault="00913E76" w:rsidP="00CE6742">
            <w:pPr>
              <w:jc w:val="both"/>
              <w:rPr>
                <w:sz w:val="24"/>
                <w:szCs w:val="24"/>
              </w:rPr>
            </w:pPr>
            <w:r w:rsidRPr="00680A76">
              <w:rPr>
                <w:sz w:val="24"/>
                <w:szCs w:val="24"/>
              </w:rPr>
              <w:t>УСЗН;</w:t>
            </w:r>
          </w:p>
          <w:p w:rsidR="00913E76" w:rsidRPr="00855C34" w:rsidRDefault="00913E76" w:rsidP="00CE6742">
            <w:pPr>
              <w:ind w:right="53"/>
              <w:jc w:val="both"/>
              <w:rPr>
                <w:color w:val="FF0000"/>
                <w:sz w:val="24"/>
                <w:szCs w:val="24"/>
              </w:rPr>
            </w:pPr>
            <w:r w:rsidRPr="00680A76">
              <w:rPr>
                <w:sz w:val="24"/>
                <w:szCs w:val="24"/>
              </w:rPr>
              <w:t xml:space="preserve">ФСС (за погодженням); управління </w:t>
            </w:r>
            <w:proofErr w:type="spellStart"/>
            <w:r w:rsidRPr="00680A76">
              <w:rPr>
                <w:sz w:val="24"/>
                <w:szCs w:val="24"/>
              </w:rPr>
              <w:t>Держпраці</w:t>
            </w:r>
            <w:proofErr w:type="spellEnd"/>
            <w:r w:rsidRPr="00680A76">
              <w:rPr>
                <w:sz w:val="24"/>
                <w:szCs w:val="24"/>
              </w:rPr>
              <w:t xml:space="preserve"> (за погодженням)</w:t>
            </w:r>
          </w:p>
        </w:tc>
        <w:tc>
          <w:tcPr>
            <w:tcW w:w="1559" w:type="dxa"/>
            <w:gridSpan w:val="2"/>
            <w:tcBorders>
              <w:top w:val="single" w:sz="4" w:space="0" w:color="000000"/>
              <w:left w:val="single" w:sz="3" w:space="0" w:color="000000"/>
              <w:bottom w:val="single" w:sz="4" w:space="0" w:color="000000"/>
              <w:right w:val="single" w:sz="4" w:space="0" w:color="000000"/>
            </w:tcBorders>
            <w:shd w:val="clear" w:color="auto" w:fill="auto"/>
          </w:tcPr>
          <w:p w:rsidR="00913E76" w:rsidRPr="000D0363" w:rsidRDefault="00913E76" w:rsidP="00CE6742">
            <w:pPr>
              <w:jc w:val="center"/>
              <w:rPr>
                <w:sz w:val="24"/>
                <w:szCs w:val="24"/>
              </w:rPr>
            </w:pPr>
            <w:r w:rsidRPr="000D0363">
              <w:rPr>
                <w:sz w:val="24"/>
                <w:szCs w:val="24"/>
              </w:rPr>
              <w:t xml:space="preserve">Кошти виконавців </w:t>
            </w:r>
          </w:p>
        </w:tc>
      </w:tr>
      <w:tr w:rsidR="00913E76" w:rsidRPr="00855C34" w:rsidTr="00CE6742">
        <w:tblPrEx>
          <w:tblCellMar>
            <w:left w:w="83" w:type="dxa"/>
            <w:right w:w="26" w:type="dxa"/>
          </w:tblCellMar>
        </w:tblPrEx>
        <w:trPr>
          <w:trHeight w:val="4946"/>
        </w:trPr>
        <w:tc>
          <w:tcPr>
            <w:tcW w:w="547" w:type="dxa"/>
            <w:tcBorders>
              <w:top w:val="single" w:sz="4" w:space="0" w:color="000000"/>
              <w:left w:val="single" w:sz="4" w:space="0" w:color="000000"/>
              <w:bottom w:val="single" w:sz="4" w:space="0" w:color="000000"/>
              <w:right w:val="single" w:sz="4" w:space="0" w:color="000000"/>
            </w:tcBorders>
            <w:shd w:val="clear" w:color="auto" w:fill="auto"/>
          </w:tcPr>
          <w:p w:rsidR="00913E76" w:rsidRPr="00FB63DA" w:rsidRDefault="00913E76" w:rsidP="00CE6742">
            <w:pPr>
              <w:rPr>
                <w:sz w:val="24"/>
                <w:szCs w:val="24"/>
              </w:rPr>
            </w:pPr>
            <w:r w:rsidRPr="00FB63DA">
              <w:rPr>
                <w:sz w:val="24"/>
                <w:szCs w:val="24"/>
              </w:rPr>
              <w:t xml:space="preserve">19.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3E76" w:rsidRDefault="00913E76" w:rsidP="00CE6742">
            <w:pPr>
              <w:ind w:right="53"/>
              <w:jc w:val="both"/>
              <w:rPr>
                <w:sz w:val="24"/>
                <w:szCs w:val="24"/>
              </w:rPr>
            </w:pPr>
            <w:r w:rsidRPr="00FB63DA">
              <w:rPr>
                <w:sz w:val="24"/>
                <w:szCs w:val="24"/>
              </w:rPr>
              <w:t xml:space="preserve">Організувати розповсюдження нормативних актів,  буклетів, іншої спеціальної літератури, плакатів, пам’яток з питань охорони праці, безпеки життєдіяльності, гігієни праці та виробничого середовища тощо. Організувати забезпечення комплектом нормативно-правових актів з питань охорони праці фахівців з питань охорони праці  органів виконавчої влади та органів місцевого самоврядування в електронному вигляді, суб’єктів </w:t>
            </w:r>
            <w:proofErr w:type="spellStart"/>
            <w:r w:rsidRPr="00FB63DA">
              <w:rPr>
                <w:sz w:val="24"/>
                <w:szCs w:val="24"/>
              </w:rPr>
              <w:t>підприєм-ницької</w:t>
            </w:r>
            <w:proofErr w:type="spellEnd"/>
            <w:r w:rsidRPr="00FB63DA">
              <w:rPr>
                <w:sz w:val="24"/>
                <w:szCs w:val="24"/>
              </w:rPr>
              <w:t xml:space="preserve"> діяльності (малого бізнесу), які реєструються вперше</w:t>
            </w:r>
          </w:p>
          <w:p w:rsidR="00913E76" w:rsidRPr="00FB63DA" w:rsidRDefault="00913E76" w:rsidP="00CE6742">
            <w:pPr>
              <w:ind w:right="53"/>
              <w:jc w:val="both"/>
              <w:rPr>
                <w:sz w:val="24"/>
                <w:szCs w:val="24"/>
              </w:rPr>
            </w:pPr>
          </w:p>
        </w:tc>
        <w:tc>
          <w:tcPr>
            <w:tcW w:w="756" w:type="dxa"/>
            <w:gridSpan w:val="2"/>
            <w:tcBorders>
              <w:top w:val="single" w:sz="4" w:space="0" w:color="000000"/>
              <w:left w:val="single" w:sz="4" w:space="0" w:color="000000"/>
              <w:bottom w:val="single" w:sz="4" w:space="0" w:color="000000"/>
              <w:right w:val="single" w:sz="4" w:space="0" w:color="000000"/>
            </w:tcBorders>
            <w:shd w:val="clear" w:color="auto" w:fill="auto"/>
          </w:tcPr>
          <w:p w:rsidR="00913E76" w:rsidRDefault="00913E76" w:rsidP="00CE6742">
            <w:pPr>
              <w:jc w:val="center"/>
            </w:pPr>
            <w:r w:rsidRPr="00CD4EF3">
              <w:rPr>
                <w:sz w:val="24"/>
                <w:szCs w:val="24"/>
              </w:rPr>
              <w:t>2022-2024 роки</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913E76" w:rsidRPr="00680A76" w:rsidRDefault="00913E76" w:rsidP="00CE6742">
            <w:pPr>
              <w:jc w:val="both"/>
              <w:rPr>
                <w:sz w:val="24"/>
                <w:szCs w:val="24"/>
              </w:rPr>
            </w:pPr>
            <w:r w:rsidRPr="00680A76">
              <w:rPr>
                <w:sz w:val="24"/>
                <w:szCs w:val="24"/>
              </w:rPr>
              <w:t>УСЗН;</w:t>
            </w:r>
          </w:p>
          <w:p w:rsidR="00913E76" w:rsidRPr="00855C34" w:rsidRDefault="00913E76" w:rsidP="00CE6742">
            <w:pPr>
              <w:ind w:right="53"/>
              <w:jc w:val="both"/>
              <w:rPr>
                <w:color w:val="FF0000"/>
                <w:sz w:val="24"/>
                <w:szCs w:val="24"/>
              </w:rPr>
            </w:pPr>
            <w:r w:rsidRPr="00680A76">
              <w:rPr>
                <w:sz w:val="24"/>
                <w:szCs w:val="24"/>
              </w:rPr>
              <w:t>ФСС (за погодженням)</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913E76" w:rsidRPr="000D0363" w:rsidRDefault="00913E76" w:rsidP="00CE6742">
            <w:pPr>
              <w:jc w:val="center"/>
              <w:rPr>
                <w:sz w:val="24"/>
                <w:szCs w:val="24"/>
              </w:rPr>
            </w:pPr>
            <w:r w:rsidRPr="000D0363">
              <w:rPr>
                <w:sz w:val="24"/>
                <w:szCs w:val="24"/>
              </w:rPr>
              <w:t xml:space="preserve">Кошти виконавців </w:t>
            </w:r>
          </w:p>
        </w:tc>
      </w:tr>
      <w:tr w:rsidR="00913E76" w:rsidRPr="00855C34" w:rsidTr="00CE6742">
        <w:tblPrEx>
          <w:tblCellMar>
            <w:left w:w="83" w:type="dxa"/>
            <w:right w:w="26" w:type="dxa"/>
          </w:tblCellMar>
        </w:tblPrEx>
        <w:trPr>
          <w:trHeight w:val="2222"/>
        </w:trPr>
        <w:tc>
          <w:tcPr>
            <w:tcW w:w="547" w:type="dxa"/>
            <w:tcBorders>
              <w:top w:val="single" w:sz="4" w:space="0" w:color="000000"/>
              <w:left w:val="single" w:sz="4" w:space="0" w:color="000000"/>
              <w:bottom w:val="single" w:sz="4" w:space="0" w:color="000000"/>
              <w:right w:val="single" w:sz="3" w:space="0" w:color="000000"/>
            </w:tcBorders>
            <w:shd w:val="clear" w:color="auto" w:fill="auto"/>
          </w:tcPr>
          <w:p w:rsidR="00913E76" w:rsidRPr="00FB63DA" w:rsidRDefault="00913E76" w:rsidP="00CE6742">
            <w:pPr>
              <w:rPr>
                <w:sz w:val="24"/>
                <w:szCs w:val="24"/>
              </w:rPr>
            </w:pPr>
            <w:r w:rsidRPr="00FB63DA">
              <w:rPr>
                <w:sz w:val="24"/>
                <w:szCs w:val="24"/>
              </w:rPr>
              <w:t xml:space="preserve">20. </w:t>
            </w:r>
          </w:p>
        </w:tc>
        <w:tc>
          <w:tcPr>
            <w:tcW w:w="3600" w:type="dxa"/>
            <w:tcBorders>
              <w:top w:val="single" w:sz="4" w:space="0" w:color="000000"/>
              <w:left w:val="single" w:sz="3" w:space="0" w:color="000000"/>
              <w:bottom w:val="single" w:sz="4" w:space="0" w:color="000000"/>
              <w:right w:val="single" w:sz="3" w:space="0" w:color="000000"/>
            </w:tcBorders>
            <w:shd w:val="clear" w:color="auto" w:fill="auto"/>
          </w:tcPr>
          <w:p w:rsidR="00913E76" w:rsidRDefault="00913E76" w:rsidP="00CE6742">
            <w:pPr>
              <w:ind w:right="53" w:firstLine="26"/>
              <w:jc w:val="both"/>
              <w:rPr>
                <w:sz w:val="24"/>
                <w:szCs w:val="24"/>
              </w:rPr>
            </w:pPr>
            <w:r w:rsidRPr="00FB63DA">
              <w:rPr>
                <w:sz w:val="24"/>
                <w:szCs w:val="24"/>
              </w:rPr>
              <w:t xml:space="preserve">Інформувати підприємства, організації та населення з питань охорони праці та запобігання травматизму, професійним захворюванням, отруєнням, використовуючи для цього телебачення, газети, соціальні мережі </w:t>
            </w:r>
          </w:p>
          <w:p w:rsidR="00913E76" w:rsidRPr="00FB63DA" w:rsidRDefault="00913E76" w:rsidP="00CE6742">
            <w:pPr>
              <w:ind w:right="53" w:firstLine="26"/>
              <w:jc w:val="both"/>
              <w:rPr>
                <w:sz w:val="24"/>
                <w:szCs w:val="24"/>
              </w:rPr>
            </w:pPr>
          </w:p>
        </w:tc>
        <w:tc>
          <w:tcPr>
            <w:tcW w:w="756" w:type="dxa"/>
            <w:gridSpan w:val="2"/>
            <w:tcBorders>
              <w:top w:val="single" w:sz="4" w:space="0" w:color="000000"/>
              <w:left w:val="single" w:sz="3" w:space="0" w:color="000000"/>
              <w:bottom w:val="single" w:sz="4" w:space="0" w:color="000000"/>
              <w:right w:val="single" w:sz="3" w:space="0" w:color="000000"/>
            </w:tcBorders>
            <w:shd w:val="clear" w:color="auto" w:fill="auto"/>
          </w:tcPr>
          <w:p w:rsidR="00913E76" w:rsidRDefault="00913E76" w:rsidP="00CE6742">
            <w:pPr>
              <w:jc w:val="center"/>
            </w:pPr>
            <w:r w:rsidRPr="00CD4EF3">
              <w:rPr>
                <w:sz w:val="24"/>
                <w:szCs w:val="24"/>
              </w:rPr>
              <w:t>2022-2024 роки</w:t>
            </w:r>
          </w:p>
        </w:tc>
        <w:tc>
          <w:tcPr>
            <w:tcW w:w="2977" w:type="dxa"/>
            <w:gridSpan w:val="2"/>
            <w:tcBorders>
              <w:top w:val="single" w:sz="4" w:space="0" w:color="000000"/>
              <w:left w:val="single" w:sz="3" w:space="0" w:color="000000"/>
              <w:bottom w:val="single" w:sz="4" w:space="0" w:color="000000"/>
              <w:right w:val="single" w:sz="3" w:space="0" w:color="000000"/>
            </w:tcBorders>
            <w:shd w:val="clear" w:color="auto" w:fill="auto"/>
          </w:tcPr>
          <w:p w:rsidR="00913E76" w:rsidRPr="00680A76" w:rsidRDefault="00913E76" w:rsidP="00CE6742">
            <w:pPr>
              <w:jc w:val="both"/>
              <w:rPr>
                <w:sz w:val="24"/>
                <w:szCs w:val="24"/>
              </w:rPr>
            </w:pPr>
            <w:r w:rsidRPr="00680A76">
              <w:rPr>
                <w:sz w:val="24"/>
                <w:szCs w:val="24"/>
              </w:rPr>
              <w:t>УСЗН;</w:t>
            </w:r>
          </w:p>
          <w:p w:rsidR="00913E76" w:rsidRPr="00855C34" w:rsidRDefault="00913E76" w:rsidP="00CE6742">
            <w:pPr>
              <w:ind w:right="54"/>
              <w:jc w:val="both"/>
              <w:rPr>
                <w:color w:val="FF0000"/>
                <w:sz w:val="24"/>
                <w:szCs w:val="24"/>
              </w:rPr>
            </w:pPr>
            <w:r w:rsidRPr="00680A76">
              <w:rPr>
                <w:sz w:val="24"/>
                <w:szCs w:val="24"/>
              </w:rPr>
              <w:t xml:space="preserve">ФСС (за погодженням); управління </w:t>
            </w:r>
            <w:proofErr w:type="spellStart"/>
            <w:r w:rsidRPr="00680A76">
              <w:rPr>
                <w:sz w:val="24"/>
                <w:szCs w:val="24"/>
              </w:rPr>
              <w:t>Держпраці</w:t>
            </w:r>
            <w:proofErr w:type="spellEnd"/>
            <w:r w:rsidRPr="00680A76">
              <w:rPr>
                <w:sz w:val="24"/>
                <w:szCs w:val="24"/>
              </w:rPr>
              <w:t xml:space="preserve"> (за погодженням)</w:t>
            </w:r>
          </w:p>
        </w:tc>
        <w:tc>
          <w:tcPr>
            <w:tcW w:w="1559" w:type="dxa"/>
            <w:gridSpan w:val="2"/>
            <w:tcBorders>
              <w:top w:val="single" w:sz="4" w:space="0" w:color="000000"/>
              <w:left w:val="single" w:sz="3" w:space="0" w:color="000000"/>
              <w:bottom w:val="single" w:sz="4" w:space="0" w:color="000000"/>
              <w:right w:val="single" w:sz="4" w:space="0" w:color="000000"/>
            </w:tcBorders>
            <w:shd w:val="clear" w:color="auto" w:fill="auto"/>
          </w:tcPr>
          <w:p w:rsidR="00913E76" w:rsidRPr="000D0363" w:rsidRDefault="00913E76" w:rsidP="00CE6742">
            <w:pPr>
              <w:jc w:val="center"/>
              <w:rPr>
                <w:sz w:val="24"/>
                <w:szCs w:val="24"/>
              </w:rPr>
            </w:pPr>
            <w:r w:rsidRPr="000D0363">
              <w:rPr>
                <w:sz w:val="24"/>
                <w:szCs w:val="24"/>
              </w:rPr>
              <w:t xml:space="preserve">Кошти виконавців </w:t>
            </w:r>
          </w:p>
        </w:tc>
      </w:tr>
      <w:tr w:rsidR="00913E76" w:rsidRPr="00855C34" w:rsidTr="00CE6742">
        <w:tblPrEx>
          <w:tblCellMar>
            <w:left w:w="83" w:type="dxa"/>
            <w:right w:w="26" w:type="dxa"/>
          </w:tblCellMar>
        </w:tblPrEx>
        <w:trPr>
          <w:trHeight w:val="1501"/>
        </w:trPr>
        <w:tc>
          <w:tcPr>
            <w:tcW w:w="547" w:type="dxa"/>
            <w:tcBorders>
              <w:top w:val="single" w:sz="4" w:space="0" w:color="000000"/>
              <w:left w:val="single" w:sz="4" w:space="0" w:color="000000"/>
              <w:right w:val="single" w:sz="3" w:space="0" w:color="000000"/>
            </w:tcBorders>
            <w:shd w:val="clear" w:color="auto" w:fill="auto"/>
          </w:tcPr>
          <w:p w:rsidR="00913E76" w:rsidRPr="00FB63DA" w:rsidRDefault="00913E76" w:rsidP="00CE6742">
            <w:pPr>
              <w:rPr>
                <w:sz w:val="24"/>
                <w:szCs w:val="24"/>
              </w:rPr>
            </w:pPr>
            <w:r w:rsidRPr="00FB63DA">
              <w:rPr>
                <w:sz w:val="24"/>
                <w:szCs w:val="24"/>
              </w:rPr>
              <w:t>21.</w:t>
            </w:r>
          </w:p>
        </w:tc>
        <w:tc>
          <w:tcPr>
            <w:tcW w:w="3600" w:type="dxa"/>
            <w:tcBorders>
              <w:top w:val="single" w:sz="4" w:space="0" w:color="000000"/>
              <w:left w:val="single" w:sz="3" w:space="0" w:color="000000"/>
              <w:right w:val="single" w:sz="3" w:space="0" w:color="000000"/>
            </w:tcBorders>
            <w:shd w:val="clear" w:color="auto" w:fill="auto"/>
          </w:tcPr>
          <w:p w:rsidR="00913E76" w:rsidRDefault="00913E76" w:rsidP="00CE6742">
            <w:pPr>
              <w:ind w:right="53" w:firstLine="26"/>
              <w:jc w:val="both"/>
              <w:rPr>
                <w:sz w:val="24"/>
                <w:szCs w:val="24"/>
              </w:rPr>
            </w:pPr>
            <w:r w:rsidRPr="00FB63DA">
              <w:rPr>
                <w:sz w:val="24"/>
                <w:szCs w:val="24"/>
              </w:rPr>
              <w:t xml:space="preserve">Здійснювати аналіз обставин, кількості та причин нещасних випадків, аварій на виробництві та випадків професійної захворюваності  </w:t>
            </w:r>
          </w:p>
          <w:p w:rsidR="00913E76" w:rsidRPr="00FB63DA" w:rsidRDefault="00913E76" w:rsidP="00CE6742">
            <w:pPr>
              <w:ind w:right="53" w:firstLine="26"/>
              <w:jc w:val="both"/>
              <w:rPr>
                <w:sz w:val="24"/>
                <w:szCs w:val="24"/>
              </w:rPr>
            </w:pPr>
          </w:p>
        </w:tc>
        <w:tc>
          <w:tcPr>
            <w:tcW w:w="756" w:type="dxa"/>
            <w:gridSpan w:val="2"/>
            <w:tcBorders>
              <w:top w:val="single" w:sz="4" w:space="0" w:color="000000"/>
              <w:left w:val="single" w:sz="3" w:space="0" w:color="000000"/>
              <w:right w:val="single" w:sz="3" w:space="0" w:color="000000"/>
            </w:tcBorders>
            <w:shd w:val="clear" w:color="auto" w:fill="auto"/>
          </w:tcPr>
          <w:p w:rsidR="00913E76" w:rsidRDefault="00913E76" w:rsidP="00CE6742">
            <w:pPr>
              <w:jc w:val="center"/>
            </w:pPr>
            <w:r w:rsidRPr="00CD4EF3">
              <w:rPr>
                <w:sz w:val="24"/>
                <w:szCs w:val="24"/>
              </w:rPr>
              <w:t>2022-2024 роки</w:t>
            </w:r>
          </w:p>
        </w:tc>
        <w:tc>
          <w:tcPr>
            <w:tcW w:w="2977" w:type="dxa"/>
            <w:gridSpan w:val="2"/>
            <w:tcBorders>
              <w:top w:val="single" w:sz="4" w:space="0" w:color="000000"/>
              <w:left w:val="single" w:sz="3" w:space="0" w:color="000000"/>
              <w:right w:val="single" w:sz="3" w:space="0" w:color="000000"/>
            </w:tcBorders>
            <w:shd w:val="clear" w:color="auto" w:fill="auto"/>
          </w:tcPr>
          <w:p w:rsidR="00913E76" w:rsidRPr="00680A76" w:rsidRDefault="00913E76" w:rsidP="00CE6742">
            <w:pPr>
              <w:jc w:val="both"/>
              <w:rPr>
                <w:sz w:val="24"/>
                <w:szCs w:val="24"/>
              </w:rPr>
            </w:pPr>
            <w:r w:rsidRPr="00680A76">
              <w:rPr>
                <w:sz w:val="24"/>
                <w:szCs w:val="24"/>
              </w:rPr>
              <w:t>УСЗН;</w:t>
            </w:r>
          </w:p>
          <w:p w:rsidR="00913E76" w:rsidRPr="009D447A" w:rsidRDefault="00913E76" w:rsidP="00CE6742">
            <w:pPr>
              <w:jc w:val="both"/>
              <w:rPr>
                <w:color w:val="FF0000"/>
                <w:sz w:val="24"/>
                <w:szCs w:val="24"/>
                <w:lang w:val="ru-RU"/>
              </w:rPr>
            </w:pPr>
            <w:r w:rsidRPr="00680A76">
              <w:rPr>
                <w:sz w:val="24"/>
                <w:szCs w:val="24"/>
              </w:rPr>
              <w:t xml:space="preserve">ФСС (за погодженням); управління </w:t>
            </w:r>
            <w:proofErr w:type="spellStart"/>
            <w:r w:rsidRPr="00680A76">
              <w:rPr>
                <w:sz w:val="24"/>
                <w:szCs w:val="24"/>
              </w:rPr>
              <w:t>Держпраці</w:t>
            </w:r>
            <w:proofErr w:type="spellEnd"/>
            <w:r w:rsidRPr="00680A76">
              <w:rPr>
                <w:sz w:val="24"/>
                <w:szCs w:val="24"/>
              </w:rPr>
              <w:t xml:space="preserve"> (за погодженням)</w:t>
            </w:r>
          </w:p>
        </w:tc>
        <w:tc>
          <w:tcPr>
            <w:tcW w:w="1559" w:type="dxa"/>
            <w:gridSpan w:val="2"/>
            <w:tcBorders>
              <w:top w:val="single" w:sz="4" w:space="0" w:color="000000"/>
              <w:left w:val="single" w:sz="3" w:space="0" w:color="000000"/>
              <w:right w:val="single" w:sz="4" w:space="0" w:color="000000"/>
            </w:tcBorders>
            <w:shd w:val="clear" w:color="auto" w:fill="auto"/>
          </w:tcPr>
          <w:p w:rsidR="00913E76" w:rsidRPr="000D0363" w:rsidRDefault="00913E76" w:rsidP="00CE6742">
            <w:pPr>
              <w:jc w:val="center"/>
              <w:rPr>
                <w:sz w:val="24"/>
                <w:szCs w:val="24"/>
              </w:rPr>
            </w:pPr>
            <w:r w:rsidRPr="000D0363">
              <w:rPr>
                <w:sz w:val="24"/>
                <w:szCs w:val="24"/>
              </w:rPr>
              <w:t>Кошти виконавців</w:t>
            </w:r>
          </w:p>
        </w:tc>
      </w:tr>
      <w:tr w:rsidR="00913E76" w:rsidRPr="00855C34" w:rsidTr="00CE6742">
        <w:tblPrEx>
          <w:tblCellMar>
            <w:left w:w="83" w:type="dxa"/>
            <w:right w:w="26" w:type="dxa"/>
          </w:tblCellMar>
        </w:tblPrEx>
        <w:trPr>
          <w:trHeight w:val="422"/>
        </w:trPr>
        <w:tc>
          <w:tcPr>
            <w:tcW w:w="547" w:type="dxa"/>
            <w:tcBorders>
              <w:top w:val="single" w:sz="4" w:space="0" w:color="000000"/>
              <w:left w:val="single" w:sz="4" w:space="0" w:color="000000"/>
              <w:bottom w:val="single" w:sz="4" w:space="0" w:color="000000"/>
              <w:right w:val="single" w:sz="3" w:space="0" w:color="000000"/>
            </w:tcBorders>
            <w:shd w:val="clear" w:color="auto" w:fill="auto"/>
          </w:tcPr>
          <w:p w:rsidR="00913E76" w:rsidRPr="00FB63DA" w:rsidRDefault="00913E76" w:rsidP="00CE6742">
            <w:pPr>
              <w:rPr>
                <w:sz w:val="24"/>
                <w:szCs w:val="24"/>
              </w:rPr>
            </w:pPr>
            <w:r w:rsidRPr="00FB63DA">
              <w:rPr>
                <w:sz w:val="24"/>
                <w:szCs w:val="24"/>
              </w:rPr>
              <w:t xml:space="preserve">22. </w:t>
            </w:r>
          </w:p>
        </w:tc>
        <w:tc>
          <w:tcPr>
            <w:tcW w:w="3600" w:type="dxa"/>
            <w:tcBorders>
              <w:top w:val="single" w:sz="4" w:space="0" w:color="000000"/>
              <w:left w:val="single" w:sz="3" w:space="0" w:color="000000"/>
              <w:bottom w:val="single" w:sz="4" w:space="0" w:color="000000"/>
              <w:right w:val="single" w:sz="3" w:space="0" w:color="000000"/>
            </w:tcBorders>
            <w:shd w:val="clear" w:color="auto" w:fill="auto"/>
          </w:tcPr>
          <w:p w:rsidR="00913E76" w:rsidRPr="00FB63DA" w:rsidRDefault="00913E76" w:rsidP="00CE6742">
            <w:pPr>
              <w:jc w:val="both"/>
              <w:rPr>
                <w:sz w:val="24"/>
                <w:szCs w:val="24"/>
              </w:rPr>
            </w:pPr>
            <w:r w:rsidRPr="00FB63DA">
              <w:rPr>
                <w:sz w:val="24"/>
                <w:szCs w:val="24"/>
              </w:rPr>
              <w:t xml:space="preserve">Здійснювати пропаганду безпеки життєдіяльності населення Южноукраїнської міської територіальної громади, безпечної поведінки у побуті, в </w:t>
            </w:r>
            <w:proofErr w:type="spellStart"/>
            <w:r w:rsidRPr="00FB63DA">
              <w:rPr>
                <w:sz w:val="24"/>
                <w:szCs w:val="24"/>
              </w:rPr>
              <w:t>т.ч</w:t>
            </w:r>
            <w:proofErr w:type="spellEnd"/>
            <w:r w:rsidRPr="00FB63DA">
              <w:rPr>
                <w:sz w:val="24"/>
                <w:szCs w:val="24"/>
              </w:rPr>
              <w:t xml:space="preserve">. на водних об’єктах міста, запобігання харчових та </w:t>
            </w:r>
            <w:r w:rsidRPr="00FB63DA">
              <w:rPr>
                <w:sz w:val="24"/>
                <w:szCs w:val="24"/>
              </w:rPr>
              <w:lastRenderedPageBreak/>
              <w:t xml:space="preserve">алкогольних отруєнь пожежної безпеки через засоби масової інформації, соціальну рекламу та шляхом проведення масових громадських заходів </w:t>
            </w:r>
          </w:p>
        </w:tc>
        <w:tc>
          <w:tcPr>
            <w:tcW w:w="756" w:type="dxa"/>
            <w:gridSpan w:val="2"/>
            <w:tcBorders>
              <w:top w:val="single" w:sz="4" w:space="0" w:color="000000"/>
              <w:left w:val="single" w:sz="3" w:space="0" w:color="000000"/>
              <w:bottom w:val="single" w:sz="4" w:space="0" w:color="000000"/>
              <w:right w:val="single" w:sz="3" w:space="0" w:color="000000"/>
            </w:tcBorders>
            <w:shd w:val="clear" w:color="auto" w:fill="auto"/>
          </w:tcPr>
          <w:p w:rsidR="00913E76" w:rsidRDefault="00913E76" w:rsidP="00CE6742">
            <w:pPr>
              <w:jc w:val="center"/>
            </w:pPr>
            <w:r w:rsidRPr="00CD4EF3">
              <w:rPr>
                <w:sz w:val="24"/>
                <w:szCs w:val="24"/>
              </w:rPr>
              <w:lastRenderedPageBreak/>
              <w:t>2022-2024 роки</w:t>
            </w:r>
          </w:p>
        </w:tc>
        <w:tc>
          <w:tcPr>
            <w:tcW w:w="2977" w:type="dxa"/>
            <w:gridSpan w:val="2"/>
            <w:tcBorders>
              <w:top w:val="single" w:sz="4" w:space="0" w:color="000000"/>
              <w:left w:val="single" w:sz="3" w:space="0" w:color="000000"/>
              <w:bottom w:val="single" w:sz="4" w:space="0" w:color="000000"/>
              <w:right w:val="single" w:sz="3" w:space="0" w:color="000000"/>
            </w:tcBorders>
            <w:shd w:val="clear" w:color="auto" w:fill="auto"/>
          </w:tcPr>
          <w:p w:rsidR="00913E76" w:rsidRPr="0016793C" w:rsidRDefault="00913E76" w:rsidP="00CE6742">
            <w:pPr>
              <w:spacing w:line="237" w:lineRule="auto"/>
              <w:ind w:left="83" w:right="53"/>
              <w:jc w:val="both"/>
              <w:rPr>
                <w:sz w:val="24"/>
                <w:szCs w:val="24"/>
              </w:rPr>
            </w:pPr>
            <w:r w:rsidRPr="0016793C">
              <w:rPr>
                <w:sz w:val="24"/>
                <w:szCs w:val="24"/>
                <w:lang w:val="ru-RU"/>
              </w:rPr>
              <w:t>УСЗН</w:t>
            </w:r>
            <w:r w:rsidRPr="0016793C">
              <w:rPr>
                <w:sz w:val="24"/>
                <w:szCs w:val="24"/>
              </w:rPr>
              <w:t xml:space="preserve">; </w:t>
            </w:r>
          </w:p>
          <w:p w:rsidR="00913E76" w:rsidRPr="0016793C" w:rsidRDefault="00913E76" w:rsidP="00CE6742">
            <w:pPr>
              <w:spacing w:line="237" w:lineRule="auto"/>
              <w:ind w:left="83" w:right="53"/>
              <w:jc w:val="both"/>
              <w:rPr>
                <w:rStyle w:val="aa"/>
                <w:b w:val="0"/>
                <w:sz w:val="24"/>
                <w:szCs w:val="24"/>
                <w:shd w:val="clear" w:color="auto" w:fill="FFFFFF"/>
              </w:rPr>
            </w:pPr>
            <w:r w:rsidRPr="0016793C">
              <w:rPr>
                <w:sz w:val="24"/>
                <w:szCs w:val="24"/>
              </w:rPr>
              <w:t xml:space="preserve">Управління з питань надзвичайних ситуацій та взаємодії з правоохоронними органами </w:t>
            </w:r>
            <w:r w:rsidRPr="0016793C">
              <w:rPr>
                <w:sz w:val="24"/>
                <w:szCs w:val="24"/>
              </w:rPr>
              <w:lastRenderedPageBreak/>
              <w:t xml:space="preserve">Южноукраїнської </w:t>
            </w:r>
            <w:r w:rsidRPr="0016793C">
              <w:rPr>
                <w:rStyle w:val="aa"/>
                <w:b w:val="0"/>
                <w:sz w:val="24"/>
                <w:szCs w:val="24"/>
                <w:shd w:val="clear" w:color="auto" w:fill="FFFFFF"/>
              </w:rPr>
              <w:t>міської ради;</w:t>
            </w:r>
          </w:p>
          <w:p w:rsidR="00913E76" w:rsidRPr="0016793C" w:rsidRDefault="00913E76" w:rsidP="00CE6742">
            <w:pPr>
              <w:spacing w:line="237" w:lineRule="auto"/>
              <w:ind w:left="83" w:right="53"/>
              <w:jc w:val="both"/>
              <w:rPr>
                <w:sz w:val="24"/>
                <w:szCs w:val="24"/>
              </w:rPr>
            </w:pPr>
            <w:r w:rsidRPr="0016793C">
              <w:rPr>
                <w:sz w:val="24"/>
                <w:szCs w:val="24"/>
              </w:rPr>
              <w:t xml:space="preserve">Управління освіти Южноукраїнської міської ради ім. </w:t>
            </w:r>
            <w:proofErr w:type="spellStart"/>
            <w:r w:rsidRPr="0016793C">
              <w:rPr>
                <w:sz w:val="24"/>
                <w:szCs w:val="24"/>
              </w:rPr>
              <w:t>Б.Грінченка</w:t>
            </w:r>
            <w:proofErr w:type="spellEnd"/>
            <w:r w:rsidRPr="0016793C">
              <w:rPr>
                <w:sz w:val="24"/>
                <w:szCs w:val="24"/>
              </w:rPr>
              <w:t>;</w:t>
            </w:r>
          </w:p>
          <w:p w:rsidR="00913E76" w:rsidRPr="00417BE3" w:rsidRDefault="00913E76" w:rsidP="00CE6742">
            <w:pPr>
              <w:spacing w:line="237" w:lineRule="auto"/>
              <w:ind w:left="83" w:right="53"/>
              <w:jc w:val="both"/>
              <w:rPr>
                <w:sz w:val="24"/>
                <w:szCs w:val="24"/>
              </w:rPr>
            </w:pPr>
            <w:r w:rsidRPr="0016793C">
              <w:rPr>
                <w:sz w:val="24"/>
                <w:szCs w:val="24"/>
              </w:rPr>
              <w:t>ВРУ ГУ ДСНС</w:t>
            </w:r>
            <w:r>
              <w:rPr>
                <w:sz w:val="24"/>
                <w:szCs w:val="24"/>
              </w:rPr>
              <w:t xml:space="preserve"> (за погодженням);</w:t>
            </w:r>
          </w:p>
          <w:p w:rsidR="00913E76" w:rsidRDefault="00913E76" w:rsidP="00CE6742">
            <w:pPr>
              <w:spacing w:line="237" w:lineRule="auto"/>
              <w:ind w:left="83" w:right="53"/>
              <w:jc w:val="both"/>
              <w:rPr>
                <w:sz w:val="24"/>
                <w:szCs w:val="24"/>
              </w:rPr>
            </w:pPr>
            <w:r>
              <w:rPr>
                <w:sz w:val="24"/>
                <w:szCs w:val="24"/>
              </w:rPr>
              <w:t>Вознесенський</w:t>
            </w:r>
            <w:r w:rsidRPr="00417BE3">
              <w:rPr>
                <w:sz w:val="24"/>
                <w:szCs w:val="24"/>
              </w:rPr>
              <w:t xml:space="preserve"> </w:t>
            </w:r>
            <w:r>
              <w:rPr>
                <w:sz w:val="24"/>
                <w:szCs w:val="24"/>
              </w:rPr>
              <w:t>районний відділ</w:t>
            </w:r>
            <w:r w:rsidRPr="00417BE3">
              <w:rPr>
                <w:sz w:val="24"/>
                <w:szCs w:val="24"/>
              </w:rPr>
              <w:t xml:space="preserve"> державної установи «Миколаївський обласний центр контролю та профілактики </w:t>
            </w:r>
            <w:proofErr w:type="spellStart"/>
            <w:r w:rsidRPr="00417BE3">
              <w:rPr>
                <w:sz w:val="24"/>
                <w:szCs w:val="24"/>
              </w:rPr>
              <w:t>хвороб</w:t>
            </w:r>
            <w:proofErr w:type="spellEnd"/>
            <w:r w:rsidRPr="00417BE3">
              <w:rPr>
                <w:sz w:val="24"/>
                <w:szCs w:val="24"/>
              </w:rPr>
              <w:t xml:space="preserve"> Міністерства охорони здоров'я України» </w:t>
            </w:r>
            <w:r>
              <w:rPr>
                <w:sz w:val="24"/>
                <w:szCs w:val="24"/>
              </w:rPr>
              <w:t>(за погодженням)</w:t>
            </w:r>
          </w:p>
          <w:p w:rsidR="00913E76" w:rsidRPr="00855C34" w:rsidRDefault="00913E76" w:rsidP="00CE6742">
            <w:pPr>
              <w:spacing w:line="237" w:lineRule="auto"/>
              <w:ind w:left="83" w:right="53"/>
              <w:jc w:val="both"/>
              <w:rPr>
                <w:color w:val="FF0000"/>
                <w:sz w:val="24"/>
                <w:szCs w:val="24"/>
              </w:rPr>
            </w:pPr>
          </w:p>
        </w:tc>
        <w:tc>
          <w:tcPr>
            <w:tcW w:w="1559" w:type="dxa"/>
            <w:gridSpan w:val="2"/>
            <w:tcBorders>
              <w:top w:val="single" w:sz="4" w:space="0" w:color="000000"/>
              <w:left w:val="single" w:sz="3" w:space="0" w:color="000000"/>
              <w:bottom w:val="single" w:sz="4" w:space="0" w:color="000000"/>
              <w:right w:val="single" w:sz="4" w:space="0" w:color="000000"/>
            </w:tcBorders>
            <w:shd w:val="clear" w:color="auto" w:fill="auto"/>
          </w:tcPr>
          <w:p w:rsidR="00913E76" w:rsidRPr="000D0363" w:rsidRDefault="00913E76" w:rsidP="00CE6742">
            <w:pPr>
              <w:jc w:val="center"/>
              <w:rPr>
                <w:sz w:val="24"/>
                <w:szCs w:val="24"/>
              </w:rPr>
            </w:pPr>
            <w:r w:rsidRPr="000D0363">
              <w:rPr>
                <w:sz w:val="24"/>
                <w:szCs w:val="24"/>
              </w:rPr>
              <w:lastRenderedPageBreak/>
              <w:t xml:space="preserve">Кошти виконавців </w:t>
            </w:r>
          </w:p>
        </w:tc>
      </w:tr>
    </w:tbl>
    <w:p w:rsidR="00913E76" w:rsidRDefault="00913E76" w:rsidP="00913E76">
      <w:pPr>
        <w:spacing w:line="248" w:lineRule="auto"/>
        <w:rPr>
          <w:sz w:val="24"/>
          <w:szCs w:val="24"/>
          <w:lang w:val="ru-RU"/>
        </w:rPr>
      </w:pPr>
    </w:p>
    <w:p w:rsidR="00913E76" w:rsidRDefault="00913E76" w:rsidP="00913E76">
      <w:pPr>
        <w:spacing w:line="248" w:lineRule="auto"/>
        <w:rPr>
          <w:sz w:val="24"/>
          <w:szCs w:val="24"/>
          <w:lang w:val="ru-RU"/>
        </w:rPr>
      </w:pPr>
    </w:p>
    <w:p w:rsidR="00913E76" w:rsidRDefault="00913E76" w:rsidP="00913E76">
      <w:pPr>
        <w:spacing w:line="248" w:lineRule="auto"/>
        <w:rPr>
          <w:sz w:val="24"/>
          <w:szCs w:val="24"/>
          <w:lang w:val="ru-RU"/>
        </w:rPr>
      </w:pPr>
    </w:p>
    <w:p w:rsidR="00913E76" w:rsidRDefault="00913E76" w:rsidP="00913E76">
      <w:pPr>
        <w:spacing w:line="248" w:lineRule="auto"/>
        <w:rPr>
          <w:sz w:val="24"/>
          <w:szCs w:val="24"/>
          <w:lang w:val="ru-RU"/>
        </w:rPr>
      </w:pPr>
    </w:p>
    <w:p w:rsidR="00913E76" w:rsidRDefault="00913E76" w:rsidP="00913E76">
      <w:pPr>
        <w:spacing w:line="248" w:lineRule="auto"/>
        <w:rPr>
          <w:sz w:val="24"/>
          <w:szCs w:val="24"/>
          <w:lang w:val="ru-RU"/>
        </w:rPr>
      </w:pPr>
    </w:p>
    <w:p w:rsidR="00913E76" w:rsidRDefault="00913E76" w:rsidP="00913E76">
      <w:pPr>
        <w:spacing w:line="248" w:lineRule="auto"/>
        <w:rPr>
          <w:sz w:val="24"/>
          <w:szCs w:val="24"/>
          <w:lang w:val="ru-RU"/>
        </w:rPr>
      </w:pPr>
    </w:p>
    <w:p w:rsidR="00913E76" w:rsidRDefault="00913E76" w:rsidP="00913E76">
      <w:pPr>
        <w:spacing w:line="248" w:lineRule="auto"/>
        <w:rPr>
          <w:sz w:val="24"/>
          <w:szCs w:val="24"/>
          <w:lang w:val="ru-RU"/>
        </w:rPr>
      </w:pPr>
      <w:r>
        <w:rPr>
          <w:sz w:val="24"/>
          <w:szCs w:val="24"/>
          <w:lang w:val="ru-RU"/>
        </w:rPr>
        <w:t xml:space="preserve">Заступник </w:t>
      </w:r>
      <w:proofErr w:type="spellStart"/>
      <w:r>
        <w:rPr>
          <w:sz w:val="24"/>
          <w:szCs w:val="24"/>
          <w:lang w:val="ru-RU"/>
        </w:rPr>
        <w:t>міського</w:t>
      </w:r>
      <w:proofErr w:type="spellEnd"/>
      <w:r>
        <w:rPr>
          <w:sz w:val="24"/>
          <w:szCs w:val="24"/>
          <w:lang w:val="ru-RU"/>
        </w:rPr>
        <w:t xml:space="preserve"> </w:t>
      </w:r>
      <w:proofErr w:type="spellStart"/>
      <w:r>
        <w:rPr>
          <w:sz w:val="24"/>
          <w:szCs w:val="24"/>
          <w:lang w:val="ru-RU"/>
        </w:rPr>
        <w:t>голови</w:t>
      </w:r>
      <w:proofErr w:type="spellEnd"/>
      <w:r>
        <w:rPr>
          <w:sz w:val="24"/>
          <w:szCs w:val="24"/>
          <w:lang w:val="ru-RU"/>
        </w:rPr>
        <w:t xml:space="preserve"> з питань</w:t>
      </w:r>
    </w:p>
    <w:p w:rsidR="00913E76" w:rsidRPr="001C4BA3" w:rsidRDefault="00913E76" w:rsidP="00913E76">
      <w:pPr>
        <w:spacing w:line="248" w:lineRule="auto"/>
        <w:ind w:left="-5" w:hanging="10"/>
        <w:rPr>
          <w:sz w:val="24"/>
          <w:szCs w:val="24"/>
          <w:lang w:val="ru-RU"/>
        </w:rPr>
      </w:pPr>
      <w:proofErr w:type="spellStart"/>
      <w:r>
        <w:rPr>
          <w:sz w:val="24"/>
          <w:szCs w:val="24"/>
          <w:lang w:val="ru-RU"/>
        </w:rPr>
        <w:t>діяльності</w:t>
      </w:r>
      <w:proofErr w:type="spellEnd"/>
      <w:r>
        <w:rPr>
          <w:sz w:val="24"/>
          <w:szCs w:val="24"/>
          <w:lang w:val="ru-RU"/>
        </w:rPr>
        <w:t xml:space="preserve"> </w:t>
      </w:r>
      <w:proofErr w:type="spellStart"/>
      <w:r>
        <w:rPr>
          <w:sz w:val="24"/>
          <w:szCs w:val="24"/>
          <w:lang w:val="ru-RU"/>
        </w:rPr>
        <w:t>виконавчих</w:t>
      </w:r>
      <w:proofErr w:type="spellEnd"/>
      <w:r>
        <w:rPr>
          <w:sz w:val="24"/>
          <w:szCs w:val="24"/>
          <w:lang w:val="ru-RU"/>
        </w:rPr>
        <w:t xml:space="preserve"> </w:t>
      </w:r>
      <w:proofErr w:type="spellStart"/>
      <w:r>
        <w:rPr>
          <w:sz w:val="24"/>
          <w:szCs w:val="24"/>
          <w:lang w:val="ru-RU"/>
        </w:rPr>
        <w:t>органів</w:t>
      </w:r>
      <w:proofErr w:type="spellEnd"/>
      <w:r>
        <w:rPr>
          <w:sz w:val="24"/>
          <w:szCs w:val="24"/>
          <w:lang w:val="ru-RU"/>
        </w:rPr>
        <w:t xml:space="preserve"> ради     </w:t>
      </w:r>
      <w:r w:rsidRPr="00586E5E">
        <w:rPr>
          <w:sz w:val="28"/>
          <w:lang w:val="ru-RU"/>
        </w:rPr>
        <w:tab/>
      </w:r>
      <w:r w:rsidRPr="00586E5E">
        <w:rPr>
          <w:sz w:val="28"/>
          <w:lang w:val="ru-RU"/>
        </w:rPr>
        <w:tab/>
      </w:r>
      <w:r w:rsidRPr="00586E5E">
        <w:rPr>
          <w:sz w:val="28"/>
          <w:lang w:val="ru-RU"/>
        </w:rPr>
        <w:tab/>
      </w:r>
      <w:r>
        <w:rPr>
          <w:sz w:val="28"/>
          <w:lang w:val="ru-RU"/>
        </w:rPr>
        <w:t xml:space="preserve">             </w:t>
      </w:r>
      <w:proofErr w:type="spellStart"/>
      <w:r>
        <w:rPr>
          <w:sz w:val="24"/>
          <w:szCs w:val="24"/>
          <w:lang w:val="ru-RU"/>
        </w:rPr>
        <w:t>Марія</w:t>
      </w:r>
      <w:proofErr w:type="spellEnd"/>
      <w:r>
        <w:rPr>
          <w:sz w:val="24"/>
          <w:szCs w:val="24"/>
          <w:lang w:val="ru-RU"/>
        </w:rPr>
        <w:t xml:space="preserve"> ДРОЗДОВА </w:t>
      </w:r>
    </w:p>
    <w:p w:rsidR="00913E76" w:rsidRPr="001C4BA3" w:rsidRDefault="00913E76" w:rsidP="00913E76">
      <w:pPr>
        <w:tabs>
          <w:tab w:val="left" w:pos="4253"/>
        </w:tabs>
        <w:spacing w:after="13"/>
        <w:ind w:right="5"/>
        <w:rPr>
          <w:sz w:val="24"/>
          <w:szCs w:val="24"/>
          <w:lang w:val="ru-RU"/>
        </w:rPr>
      </w:pPr>
    </w:p>
    <w:p w:rsidR="00913E76" w:rsidRPr="00184222" w:rsidRDefault="00913E76" w:rsidP="00913E76">
      <w:pPr>
        <w:rPr>
          <w:lang w:val="ru-RU"/>
        </w:rPr>
      </w:pPr>
    </w:p>
    <w:p w:rsidR="00913E76" w:rsidRPr="00913E76" w:rsidRDefault="00913E76">
      <w:pPr>
        <w:rPr>
          <w:lang w:val="ru-RU"/>
        </w:rPr>
      </w:pPr>
      <w:bookmarkStart w:id="0" w:name="_GoBack"/>
      <w:bookmarkEnd w:id="0"/>
    </w:p>
    <w:sectPr w:rsidR="00913E76" w:rsidRPr="00913E76" w:rsidSect="00DE1412">
      <w:headerReference w:type="even" r:id="rId4"/>
      <w:headerReference w:type="default" r:id="rId5"/>
      <w:footerReference w:type="even" r:id="rId6"/>
      <w:footerReference w:type="default" r:id="rId7"/>
      <w:pgSz w:w="11906" w:h="16838" w:code="9"/>
      <w:pgMar w:top="1134" w:right="851" w:bottom="1134" w:left="2268"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6EA" w:rsidRDefault="00913E76" w:rsidP="00DF188D">
    <w:pPr>
      <w:pStyle w:val="a8"/>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FC06EA" w:rsidRDefault="00913E76" w:rsidP="00E51EEE">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6EA" w:rsidRDefault="00913E76" w:rsidP="00DF188D">
    <w:pPr>
      <w:pStyle w:val="a8"/>
      <w:framePr w:wrap="around" w:vAnchor="text" w:hAnchor="margin" w:xAlign="outside" w:y="1"/>
      <w:rPr>
        <w:rStyle w:val="a7"/>
      </w:rPr>
    </w:pPr>
  </w:p>
  <w:p w:rsidR="00FC06EA" w:rsidRDefault="00913E76" w:rsidP="00E51EEE">
    <w:pPr>
      <w:pStyle w:val="a8"/>
      <w:ind w:right="360" w:firstLine="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6EA" w:rsidRDefault="00913E76" w:rsidP="00D8436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C06EA" w:rsidRDefault="00913E7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6EA" w:rsidRDefault="00913E76" w:rsidP="000C0348">
    <w:pPr>
      <w:pStyle w:val="a5"/>
      <w:framePr w:wrap="around" w:vAnchor="text" w:hAnchor="page" w:x="982" w:y="361"/>
      <w:rPr>
        <w:rStyle w:val="a7"/>
        <w:lang w:val="uk-UA"/>
      </w:rPr>
    </w:pPr>
  </w:p>
  <w:p w:rsidR="00FC06EA" w:rsidRPr="000C0348" w:rsidRDefault="00913E76" w:rsidP="000C0348">
    <w:pPr>
      <w:pStyle w:val="a5"/>
      <w:framePr w:wrap="around" w:vAnchor="text" w:hAnchor="page" w:x="982" w:y="361"/>
      <w:jc w:val="center"/>
      <w:rPr>
        <w:rStyle w:val="a7"/>
      </w:rPr>
    </w:pPr>
    <w:r>
      <w:rPr>
        <w:rStyle w:val="a7"/>
      </w:rPr>
      <w:fldChar w:fldCharType="begin"/>
    </w:r>
    <w:r>
      <w:rPr>
        <w:rStyle w:val="a7"/>
      </w:rPr>
      <w:instrText xml:space="preserve">PAGE  </w:instrText>
    </w:r>
    <w:r>
      <w:rPr>
        <w:rStyle w:val="a7"/>
      </w:rPr>
      <w:fldChar w:fldCharType="separate"/>
    </w:r>
    <w:r>
      <w:rPr>
        <w:rStyle w:val="a7"/>
        <w:noProof/>
      </w:rPr>
      <w:t>5</w:t>
    </w:r>
    <w:r>
      <w:rPr>
        <w:rStyle w:val="a7"/>
      </w:rPr>
      <w:fldChar w:fldCharType="end"/>
    </w:r>
  </w:p>
  <w:p w:rsidR="00FC06EA" w:rsidRDefault="00913E76" w:rsidP="00A813A3">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E76"/>
    <w:rsid w:val="00913E7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3052C-58B7-4454-A62E-ACDAA5D91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13E76"/>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13E76"/>
    <w:pPr>
      <w:jc w:val="both"/>
    </w:pPr>
    <w:rPr>
      <w:sz w:val="24"/>
      <w:lang w:eastAsia="x-none"/>
    </w:rPr>
  </w:style>
  <w:style w:type="character" w:customStyle="1" w:styleId="a4">
    <w:name w:val="Основной текст Знак"/>
    <w:basedOn w:val="a0"/>
    <w:link w:val="a3"/>
    <w:rsid w:val="00913E76"/>
    <w:rPr>
      <w:rFonts w:ascii="Times New Roman" w:eastAsia="Times New Roman" w:hAnsi="Times New Roman" w:cs="Times New Roman"/>
      <w:sz w:val="24"/>
      <w:szCs w:val="20"/>
      <w:lang w:val="uk-UA" w:eastAsia="x-none"/>
    </w:rPr>
  </w:style>
  <w:style w:type="paragraph" w:styleId="a5">
    <w:name w:val="header"/>
    <w:basedOn w:val="a"/>
    <w:link w:val="a6"/>
    <w:semiHidden/>
    <w:rsid w:val="00913E76"/>
    <w:pPr>
      <w:tabs>
        <w:tab w:val="center" w:pos="4153"/>
        <w:tab w:val="right" w:pos="8306"/>
      </w:tabs>
      <w:overflowPunct w:val="0"/>
      <w:autoSpaceDE w:val="0"/>
      <w:autoSpaceDN w:val="0"/>
      <w:adjustRightInd w:val="0"/>
      <w:textAlignment w:val="baseline"/>
    </w:pPr>
    <w:rPr>
      <w:sz w:val="24"/>
      <w:lang w:val="ru-RU"/>
    </w:rPr>
  </w:style>
  <w:style w:type="character" w:customStyle="1" w:styleId="a6">
    <w:name w:val="Верхний колонтитул Знак"/>
    <w:basedOn w:val="a0"/>
    <w:link w:val="a5"/>
    <w:semiHidden/>
    <w:rsid w:val="00913E76"/>
    <w:rPr>
      <w:rFonts w:ascii="Times New Roman" w:eastAsia="Times New Roman" w:hAnsi="Times New Roman" w:cs="Times New Roman"/>
      <w:sz w:val="24"/>
      <w:szCs w:val="20"/>
      <w:lang w:val="ru-RU" w:eastAsia="ru-RU"/>
    </w:rPr>
  </w:style>
  <w:style w:type="character" w:styleId="a7">
    <w:name w:val="page number"/>
    <w:basedOn w:val="a0"/>
    <w:rsid w:val="00913E76"/>
  </w:style>
  <w:style w:type="paragraph" w:styleId="a8">
    <w:name w:val="footer"/>
    <w:basedOn w:val="a"/>
    <w:link w:val="a9"/>
    <w:rsid w:val="00913E76"/>
    <w:pPr>
      <w:tabs>
        <w:tab w:val="center" w:pos="4677"/>
        <w:tab w:val="right" w:pos="9355"/>
      </w:tabs>
    </w:pPr>
  </w:style>
  <w:style w:type="character" w:customStyle="1" w:styleId="a9">
    <w:name w:val="Нижний колонтитул Знак"/>
    <w:basedOn w:val="a0"/>
    <w:link w:val="a8"/>
    <w:rsid w:val="00913E76"/>
    <w:rPr>
      <w:rFonts w:ascii="Times New Roman" w:eastAsia="Times New Roman" w:hAnsi="Times New Roman" w:cs="Times New Roman"/>
      <w:sz w:val="20"/>
      <w:szCs w:val="20"/>
      <w:lang w:val="uk-UA" w:eastAsia="ru-RU"/>
    </w:rPr>
  </w:style>
  <w:style w:type="character" w:styleId="aa">
    <w:name w:val="Strong"/>
    <w:qFormat/>
    <w:rsid w:val="00913E76"/>
    <w:rPr>
      <w:b/>
      <w:bCs/>
    </w:rPr>
  </w:style>
  <w:style w:type="character" w:styleId="ab">
    <w:name w:val="Emphasis"/>
    <w:uiPriority w:val="20"/>
    <w:qFormat/>
    <w:rsid w:val="00913E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1406</Words>
  <Characters>8016</Characters>
  <Application>Microsoft Office Word</Application>
  <DocSecurity>0</DocSecurity>
  <Lines>66</Lines>
  <Paragraphs>18</Paragraphs>
  <ScaleCrop>false</ScaleCrop>
  <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2022-01-31T07:36:00Z</dcterms:created>
  <dcterms:modified xsi:type="dcterms:W3CDTF">2022-01-31T07:36:00Z</dcterms:modified>
</cp:coreProperties>
</file>